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0013A" w14:textId="77777777" w:rsidR="00FE1E51" w:rsidRDefault="00FE1E51" w:rsidP="00FE1E51">
      <w:pPr>
        <w:rPr>
          <w:rFonts w:ascii="Calibri Light" w:hAnsi="Calibri Light" w:cs="Calibri Light"/>
          <w:sz w:val="28"/>
          <w:szCs w:val="28"/>
        </w:rPr>
      </w:pPr>
    </w:p>
    <w:p w14:paraId="7BF1CFB8" w14:textId="77777777" w:rsidR="00FE1E51" w:rsidRDefault="00FE1E51" w:rsidP="00FE1E51">
      <w:pPr>
        <w:rPr>
          <w:rFonts w:ascii="Calibri Light" w:hAnsi="Calibri Light" w:cs="Calibri Light"/>
          <w:sz w:val="28"/>
          <w:szCs w:val="28"/>
        </w:rPr>
      </w:pPr>
    </w:p>
    <w:p w14:paraId="46216DF9" w14:textId="77777777" w:rsidR="00FE1E51" w:rsidRDefault="00FE1E51" w:rsidP="00FE1E51">
      <w:pPr>
        <w:rPr>
          <w:rFonts w:ascii="Calibri Light" w:hAnsi="Calibri Light" w:cs="Calibri Light"/>
          <w:sz w:val="28"/>
          <w:szCs w:val="28"/>
        </w:rPr>
      </w:pPr>
    </w:p>
    <w:p w14:paraId="111AAEA8" w14:textId="06BAC4ED" w:rsidR="00FE1E51" w:rsidRPr="00FE1E51" w:rsidRDefault="00FE1E51" w:rsidP="00FE1E51">
      <w:pPr>
        <w:jc w:val="center"/>
        <w:rPr>
          <w:rFonts w:ascii="Calibri Light" w:hAnsi="Calibri Light" w:cs="Calibri Light"/>
          <w:sz w:val="32"/>
          <w:szCs w:val="32"/>
        </w:rPr>
      </w:pPr>
      <w:r w:rsidRPr="00FE1E51">
        <w:rPr>
          <w:noProof/>
          <w:sz w:val="21"/>
          <w:szCs w:val="21"/>
        </w:rPr>
        <w:drawing>
          <wp:anchor distT="0" distB="0" distL="114300" distR="114300" simplePos="0" relativeHeight="251658240" behindDoc="0" locked="0" layoutInCell="1" allowOverlap="1" wp14:anchorId="730B8FE9" wp14:editId="7560B21A">
            <wp:simplePos x="0" y="0"/>
            <wp:positionH relativeFrom="margin">
              <wp:posOffset>1059815</wp:posOffset>
            </wp:positionH>
            <wp:positionV relativeFrom="margin">
              <wp:posOffset>0</wp:posOffset>
            </wp:positionV>
            <wp:extent cx="3414395" cy="2005330"/>
            <wp:effectExtent l="0" t="0" r="1905" b="1270"/>
            <wp:wrapTopAndBottom/>
            <wp:docPr id="922104474" name="Picture 1" descr="A black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04474" name="Picture 1" descr="A black and orange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414395" cy="2005330"/>
                    </a:xfrm>
                    <a:prstGeom prst="rect">
                      <a:avLst/>
                    </a:prstGeom>
                  </pic:spPr>
                </pic:pic>
              </a:graphicData>
            </a:graphic>
            <wp14:sizeRelH relativeFrom="margin">
              <wp14:pctWidth>0</wp14:pctWidth>
            </wp14:sizeRelH>
            <wp14:sizeRelV relativeFrom="margin">
              <wp14:pctHeight>0</wp14:pctHeight>
            </wp14:sizeRelV>
          </wp:anchor>
        </w:drawing>
      </w:r>
      <w:r w:rsidRPr="00FE1E51">
        <w:rPr>
          <w:rFonts w:ascii="Calibri Light" w:hAnsi="Calibri Light" w:cs="Calibri Light"/>
          <w:sz w:val="32"/>
          <w:szCs w:val="32"/>
        </w:rPr>
        <w:t>CASP Checklist:</w:t>
      </w:r>
    </w:p>
    <w:p w14:paraId="5D550EAE" w14:textId="4860EC78" w:rsidR="008E4F81" w:rsidRPr="008E4F81" w:rsidRDefault="008E4F81" w:rsidP="008E4F81">
      <w:pPr>
        <w:jc w:val="center"/>
        <w:rPr>
          <w:rFonts w:ascii="Calibri Light" w:hAnsi="Calibri Light" w:cs="Calibri Light"/>
          <w:sz w:val="32"/>
          <w:szCs w:val="32"/>
        </w:rPr>
      </w:pPr>
      <w:r w:rsidRPr="008E4F81">
        <w:rPr>
          <w:rFonts w:ascii="Calibri Light" w:hAnsi="Calibri Light" w:cs="Calibri Light"/>
          <w:sz w:val="32"/>
          <w:szCs w:val="32"/>
        </w:rPr>
        <w:t xml:space="preserve">For </w:t>
      </w:r>
      <w:r w:rsidR="0071769A">
        <w:rPr>
          <w:rFonts w:ascii="Calibri Light" w:hAnsi="Calibri Light" w:cs="Calibri Light"/>
          <w:sz w:val="32"/>
          <w:szCs w:val="32"/>
        </w:rPr>
        <w:t>case control studies</w:t>
      </w:r>
    </w:p>
    <w:p w14:paraId="4853FD71" w14:textId="76609797" w:rsidR="00FE1E51" w:rsidRDefault="00FE1E51"/>
    <w:tbl>
      <w:tblPr>
        <w:tblStyle w:val="TableGrid"/>
        <w:tblpPr w:leftFromText="180" w:rightFromText="180" w:vertAnchor="text" w:horzAnchor="margin" w:tblpY="1664"/>
        <w:tblOverlap w:val="never"/>
        <w:tblW w:w="0" w:type="auto"/>
        <w:tblLook w:val="04A0" w:firstRow="1" w:lastRow="0" w:firstColumn="1" w:lastColumn="0" w:noHBand="0" w:noVBand="1"/>
      </w:tblPr>
      <w:tblGrid>
        <w:gridCol w:w="1816"/>
        <w:gridCol w:w="7194"/>
      </w:tblGrid>
      <w:tr w:rsidR="00FE1E51" w14:paraId="1F1FB521" w14:textId="77777777" w:rsidTr="00FE1E51">
        <w:tc>
          <w:tcPr>
            <w:tcW w:w="1816" w:type="dxa"/>
            <w:tcBorders>
              <w:top w:val="single" w:sz="4" w:space="0" w:color="auto"/>
              <w:left w:val="single" w:sz="4" w:space="0" w:color="auto"/>
              <w:bottom w:val="single" w:sz="4" w:space="0" w:color="auto"/>
              <w:right w:val="single" w:sz="4" w:space="0" w:color="auto"/>
            </w:tcBorders>
          </w:tcPr>
          <w:p w14:paraId="32235D96" w14:textId="77777777" w:rsidR="00FE1E51" w:rsidRPr="005C7E4F" w:rsidRDefault="00FE1E51" w:rsidP="00FE1E51">
            <w:pPr>
              <w:spacing w:line="280" w:lineRule="exact"/>
              <w:ind w:right="40"/>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Reviewer Name:</w:t>
            </w:r>
          </w:p>
        </w:tc>
        <w:tc>
          <w:tcPr>
            <w:tcW w:w="7194" w:type="dxa"/>
            <w:tcBorders>
              <w:top w:val="single" w:sz="4" w:space="0" w:color="auto"/>
              <w:left w:val="single" w:sz="4" w:space="0" w:color="auto"/>
              <w:bottom w:val="single" w:sz="4" w:space="0" w:color="auto"/>
              <w:right w:val="single" w:sz="4" w:space="0" w:color="auto"/>
            </w:tcBorders>
          </w:tcPr>
          <w:p w14:paraId="11C9FF83"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0D5C0B07"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F4B3813" w14:textId="77777777" w:rsidTr="00FE1E51">
        <w:tc>
          <w:tcPr>
            <w:tcW w:w="1816" w:type="dxa"/>
            <w:tcBorders>
              <w:top w:val="single" w:sz="4" w:space="0" w:color="auto"/>
              <w:left w:val="single" w:sz="4" w:space="0" w:color="auto"/>
              <w:bottom w:val="single" w:sz="4" w:space="0" w:color="auto"/>
              <w:right w:val="single" w:sz="4" w:space="0" w:color="auto"/>
            </w:tcBorders>
          </w:tcPr>
          <w:p w14:paraId="1E748590" w14:textId="77777777" w:rsidR="00FE1E51" w:rsidRPr="005C7E4F" w:rsidRDefault="00FE1E51" w:rsidP="00FE1E51">
            <w:pPr>
              <w:spacing w:line="280" w:lineRule="exact"/>
              <w:ind w:right="362"/>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 xml:space="preserve">Paper Title: </w:t>
            </w:r>
          </w:p>
        </w:tc>
        <w:tc>
          <w:tcPr>
            <w:tcW w:w="7194" w:type="dxa"/>
            <w:tcBorders>
              <w:top w:val="single" w:sz="4" w:space="0" w:color="auto"/>
              <w:left w:val="single" w:sz="4" w:space="0" w:color="auto"/>
              <w:bottom w:val="single" w:sz="4" w:space="0" w:color="auto"/>
              <w:right w:val="single" w:sz="4" w:space="0" w:color="auto"/>
            </w:tcBorders>
          </w:tcPr>
          <w:p w14:paraId="77349F3B"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38CD83EF"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E04A142" w14:textId="77777777" w:rsidTr="00FE1E51">
        <w:tc>
          <w:tcPr>
            <w:tcW w:w="1816" w:type="dxa"/>
            <w:tcBorders>
              <w:top w:val="single" w:sz="4" w:space="0" w:color="auto"/>
              <w:left w:val="single" w:sz="4" w:space="0" w:color="auto"/>
              <w:bottom w:val="single" w:sz="4" w:space="0" w:color="auto"/>
              <w:right w:val="single" w:sz="4" w:space="0" w:color="auto"/>
            </w:tcBorders>
          </w:tcPr>
          <w:p w14:paraId="43B2F8FC" w14:textId="77777777" w:rsidR="00FE1E51" w:rsidRPr="005C7E4F" w:rsidRDefault="00FE1E51" w:rsidP="00FE1E51">
            <w:pPr>
              <w:spacing w:line="280" w:lineRule="exact"/>
              <w:ind w:right="645"/>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Author:</w:t>
            </w:r>
          </w:p>
        </w:tc>
        <w:tc>
          <w:tcPr>
            <w:tcW w:w="7194" w:type="dxa"/>
            <w:tcBorders>
              <w:top w:val="single" w:sz="4" w:space="0" w:color="auto"/>
              <w:left w:val="single" w:sz="4" w:space="0" w:color="auto"/>
              <w:bottom w:val="single" w:sz="4" w:space="0" w:color="auto"/>
              <w:right w:val="single" w:sz="4" w:space="0" w:color="auto"/>
            </w:tcBorders>
          </w:tcPr>
          <w:p w14:paraId="4406AB58"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EE839F7" w14:textId="77777777" w:rsidR="00FE1E51" w:rsidRPr="005C7E4F" w:rsidRDefault="00FE1E51" w:rsidP="00FE1E51">
            <w:pPr>
              <w:spacing w:line="280" w:lineRule="exact"/>
              <w:ind w:right="950"/>
              <w:rPr>
                <w:rFonts w:ascii="Calibri Light" w:eastAsia="Calibri Light" w:hAnsi="Calibri Light" w:cs="Calibri Light"/>
                <w:b/>
                <w:bCs/>
                <w:color w:val="000000" w:themeColor="text1"/>
                <w:sz w:val="24"/>
                <w:szCs w:val="24"/>
              </w:rPr>
            </w:pPr>
          </w:p>
        </w:tc>
      </w:tr>
      <w:tr w:rsidR="00FE1E51" w14:paraId="776D9A37" w14:textId="77777777" w:rsidTr="00FE1E51">
        <w:tc>
          <w:tcPr>
            <w:tcW w:w="1816" w:type="dxa"/>
            <w:tcBorders>
              <w:top w:val="single" w:sz="4" w:space="0" w:color="auto"/>
              <w:left w:val="single" w:sz="4" w:space="0" w:color="auto"/>
              <w:bottom w:val="single" w:sz="4" w:space="0" w:color="auto"/>
              <w:right w:val="single" w:sz="4" w:space="0" w:color="auto"/>
            </w:tcBorders>
          </w:tcPr>
          <w:p w14:paraId="52AB235D" w14:textId="77777777" w:rsidR="00FE1E51" w:rsidRPr="005C7E4F" w:rsidRDefault="00FE1E51" w:rsidP="00FE1E51">
            <w:pPr>
              <w:spacing w:line="280" w:lineRule="exact"/>
              <w:ind w:right="314"/>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 xml:space="preserve">Web </w:t>
            </w:r>
            <w:r w:rsidRPr="005C7E4F">
              <w:rPr>
                <w:rFonts w:ascii="Calibri Light" w:eastAsia="Calibri Light" w:hAnsi="Calibri Light" w:cs="Calibri Light"/>
                <w:b/>
                <w:bCs/>
                <w:color w:val="000000" w:themeColor="text1"/>
                <w:sz w:val="22"/>
                <w:szCs w:val="22"/>
              </w:rPr>
              <w:t>Link:</w:t>
            </w:r>
          </w:p>
        </w:tc>
        <w:tc>
          <w:tcPr>
            <w:tcW w:w="7194" w:type="dxa"/>
            <w:tcBorders>
              <w:top w:val="single" w:sz="4" w:space="0" w:color="auto"/>
              <w:left w:val="single" w:sz="4" w:space="0" w:color="auto"/>
              <w:bottom w:val="single" w:sz="4" w:space="0" w:color="auto"/>
              <w:right w:val="single" w:sz="4" w:space="0" w:color="auto"/>
            </w:tcBorders>
          </w:tcPr>
          <w:p w14:paraId="0A787E15"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B899032"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r w:rsidR="00FE1E51" w14:paraId="7104E666" w14:textId="77777777" w:rsidTr="00FE1E51">
        <w:tc>
          <w:tcPr>
            <w:tcW w:w="1816" w:type="dxa"/>
            <w:tcBorders>
              <w:top w:val="single" w:sz="4" w:space="0" w:color="auto"/>
              <w:left w:val="single" w:sz="4" w:space="0" w:color="auto"/>
              <w:bottom w:val="single" w:sz="4" w:space="0" w:color="auto"/>
              <w:right w:val="single" w:sz="4" w:space="0" w:color="auto"/>
            </w:tcBorders>
          </w:tcPr>
          <w:p w14:paraId="42C217D5" w14:textId="77777777" w:rsidR="00FE1E51" w:rsidRPr="005C7E4F" w:rsidRDefault="00FE1E51" w:rsidP="00FE1E51">
            <w:pPr>
              <w:spacing w:line="280" w:lineRule="exact"/>
              <w:ind w:right="77"/>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Appraisal Date:</w:t>
            </w:r>
          </w:p>
        </w:tc>
        <w:tc>
          <w:tcPr>
            <w:tcW w:w="7194" w:type="dxa"/>
            <w:tcBorders>
              <w:top w:val="single" w:sz="4" w:space="0" w:color="auto"/>
              <w:left w:val="single" w:sz="4" w:space="0" w:color="auto"/>
              <w:bottom w:val="single" w:sz="4" w:space="0" w:color="auto"/>
              <w:right w:val="single" w:sz="4" w:space="0" w:color="auto"/>
            </w:tcBorders>
          </w:tcPr>
          <w:p w14:paraId="2B1916EE"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7C91660C"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bl>
    <w:p w14:paraId="7645A73C" w14:textId="77777777" w:rsidR="00FE1E51" w:rsidRDefault="00FE1E51" w:rsidP="00FE1E51">
      <w:pPr>
        <w:rPr>
          <w:rFonts w:ascii="Calibri Light" w:hAnsi="Calibri Light" w:cs="Calibri Light"/>
          <w:sz w:val="22"/>
          <w:szCs w:val="22"/>
        </w:rPr>
      </w:pPr>
    </w:p>
    <w:p w14:paraId="7DFB9600" w14:textId="77777777" w:rsidR="00FE1E51" w:rsidRDefault="00FE1E51" w:rsidP="00FE1E51">
      <w:pPr>
        <w:rPr>
          <w:rFonts w:ascii="Calibri Light" w:hAnsi="Calibri Light" w:cs="Calibri Light"/>
          <w:sz w:val="22"/>
          <w:szCs w:val="22"/>
        </w:rPr>
      </w:pPr>
    </w:p>
    <w:p w14:paraId="6E7649AC" w14:textId="77777777" w:rsidR="00FE1E51" w:rsidRDefault="00FE1E51" w:rsidP="00FE1E51">
      <w:pPr>
        <w:rPr>
          <w:rFonts w:ascii="Calibri Light" w:hAnsi="Calibri Light" w:cs="Calibri Light"/>
          <w:sz w:val="22"/>
          <w:szCs w:val="22"/>
        </w:rPr>
      </w:pPr>
    </w:p>
    <w:p w14:paraId="3ECD179D" w14:textId="77777777" w:rsidR="00FE1E51" w:rsidRDefault="00FE1E51" w:rsidP="00FE1E51">
      <w:pPr>
        <w:rPr>
          <w:rFonts w:ascii="Calibri Light" w:hAnsi="Calibri Light" w:cs="Calibri Light"/>
          <w:sz w:val="22"/>
          <w:szCs w:val="22"/>
        </w:rPr>
      </w:pPr>
    </w:p>
    <w:p w14:paraId="3FE96F13" w14:textId="77777777" w:rsidR="00FE1E51" w:rsidRDefault="00FE1E51" w:rsidP="00FE1E51">
      <w:pPr>
        <w:rPr>
          <w:rFonts w:ascii="Calibri Light" w:hAnsi="Calibri Light" w:cs="Calibri Light"/>
          <w:sz w:val="22"/>
          <w:szCs w:val="22"/>
        </w:rPr>
      </w:pPr>
    </w:p>
    <w:p w14:paraId="17BE1BA4" w14:textId="77777777" w:rsidR="00FE1E51" w:rsidRDefault="00FE1E51" w:rsidP="00FE1E51">
      <w:pPr>
        <w:rPr>
          <w:rFonts w:ascii="Calibri Light" w:hAnsi="Calibri Light" w:cs="Calibri Light"/>
          <w:sz w:val="22"/>
          <w:szCs w:val="22"/>
        </w:rPr>
      </w:pPr>
    </w:p>
    <w:p w14:paraId="606FD2C4" w14:textId="77777777" w:rsidR="00FE1E51" w:rsidRDefault="00FE1E51" w:rsidP="00FE1E51">
      <w:pPr>
        <w:rPr>
          <w:rFonts w:ascii="Calibri Light" w:hAnsi="Calibri Light" w:cs="Calibri Light"/>
          <w:sz w:val="22"/>
          <w:szCs w:val="22"/>
        </w:rPr>
      </w:pPr>
    </w:p>
    <w:p w14:paraId="351AE75B" w14:textId="77777777" w:rsidR="00FE1E51" w:rsidRDefault="00FE1E51" w:rsidP="00FE1E51">
      <w:pPr>
        <w:rPr>
          <w:rFonts w:ascii="Calibri Light" w:hAnsi="Calibri Light" w:cs="Calibri Light"/>
          <w:sz w:val="22"/>
          <w:szCs w:val="22"/>
        </w:rPr>
      </w:pPr>
    </w:p>
    <w:p w14:paraId="4609A075" w14:textId="77777777" w:rsidR="00FE1E51" w:rsidRDefault="00FE1E51" w:rsidP="00FE1E51">
      <w:pPr>
        <w:rPr>
          <w:rFonts w:ascii="Calibri Light" w:hAnsi="Calibri Light" w:cs="Calibri Light"/>
          <w:sz w:val="22"/>
          <w:szCs w:val="22"/>
        </w:rPr>
      </w:pPr>
    </w:p>
    <w:p w14:paraId="6ECBCDBE" w14:textId="77777777" w:rsidR="00FE1E51" w:rsidRDefault="00FE1E51" w:rsidP="00FE1E51">
      <w:pPr>
        <w:rPr>
          <w:rFonts w:ascii="Calibri Light" w:hAnsi="Calibri Light" w:cs="Calibri Light"/>
          <w:sz w:val="22"/>
          <w:szCs w:val="22"/>
        </w:rPr>
      </w:pPr>
    </w:p>
    <w:p w14:paraId="08A76AC0" w14:textId="77777777" w:rsidR="00FE1E51" w:rsidRDefault="00FE1E51" w:rsidP="00FE1E51">
      <w:pPr>
        <w:rPr>
          <w:rFonts w:ascii="Calibri Light" w:hAnsi="Calibri Light" w:cs="Calibri Light"/>
          <w:sz w:val="22"/>
          <w:szCs w:val="22"/>
        </w:rPr>
      </w:pPr>
    </w:p>
    <w:p w14:paraId="1E68B3DF" w14:textId="77777777" w:rsidR="00FE1E51" w:rsidRDefault="00FE1E51" w:rsidP="00FE1E51">
      <w:pPr>
        <w:rPr>
          <w:rFonts w:ascii="Calibri Light" w:hAnsi="Calibri Light" w:cs="Calibri Light"/>
          <w:sz w:val="22"/>
          <w:szCs w:val="22"/>
        </w:rPr>
      </w:pPr>
    </w:p>
    <w:p w14:paraId="3C1377B3" w14:textId="55C07236" w:rsidR="00FE1E51" w:rsidRPr="00FE1E51" w:rsidRDefault="00FE1E51" w:rsidP="00FE1E51">
      <w:pPr>
        <w:rPr>
          <w:rFonts w:ascii="Calibri Light" w:hAnsi="Calibri Light" w:cs="Calibri Light"/>
          <w:sz w:val="22"/>
          <w:szCs w:val="22"/>
        </w:rPr>
      </w:pPr>
      <w:r w:rsidRPr="00FE1E51">
        <w:rPr>
          <w:rFonts w:ascii="Calibri Light" w:hAnsi="Calibri Light" w:cs="Calibri Light"/>
          <w:sz w:val="22"/>
          <w:szCs w:val="22"/>
        </w:rPr>
        <w:t xml:space="preserve">During critical appraisal, never make assumptions about what the researchers have done. If it is not possible to tell, use the “Can’t tell” response box. If you can’t tell, at best it means the researchers have not been explicit or transparent, but at worst it could mean the researchers have not undertaken a particular task or process. Once you’ve finished the critical appraisal, if there are a large number of “Can’t tell” responses, consider whether the findings of the </w:t>
      </w:r>
      <w:r w:rsidR="008F2B0F">
        <w:rPr>
          <w:rFonts w:ascii="Calibri Light" w:hAnsi="Calibri Light" w:cs="Calibri Light"/>
          <w:sz w:val="22"/>
          <w:szCs w:val="22"/>
        </w:rPr>
        <w:t>study</w:t>
      </w:r>
      <w:r w:rsidRPr="00FE1E51">
        <w:rPr>
          <w:rFonts w:ascii="Calibri Light" w:hAnsi="Calibri Light" w:cs="Calibri Light"/>
          <w:sz w:val="22"/>
          <w:szCs w:val="22"/>
        </w:rPr>
        <w:t xml:space="preserve"> are trustworthy and interpret the results with caution.</w:t>
      </w:r>
    </w:p>
    <w:p w14:paraId="0DAFD293" w14:textId="77777777" w:rsidR="00FE1E51" w:rsidRDefault="00FE1E51" w:rsidP="00FE1E51">
      <w:pPr>
        <w:rPr>
          <w:rFonts w:ascii="Calibri Light" w:hAnsi="Calibri Light" w:cs="Calibri Light"/>
          <w:sz w:val="22"/>
          <w:szCs w:val="22"/>
        </w:rPr>
      </w:pPr>
    </w:p>
    <w:p w14:paraId="5BF38116" w14:textId="77777777" w:rsidR="00FE1E51" w:rsidRDefault="00FE1E51" w:rsidP="00FE1E51">
      <w:pPr>
        <w:rPr>
          <w:rFonts w:ascii="Calibri Light" w:hAnsi="Calibri Light" w:cs="Calibri Light"/>
          <w:sz w:val="22"/>
          <w:szCs w:val="22"/>
        </w:rPr>
      </w:pPr>
    </w:p>
    <w:p w14:paraId="0F9EB867" w14:textId="77777777" w:rsidR="00FE1E51" w:rsidRDefault="00FE1E51" w:rsidP="00FE1E51">
      <w:pPr>
        <w:rPr>
          <w:rFonts w:ascii="Calibri Light" w:hAnsi="Calibri Light" w:cs="Calibri Light"/>
          <w:sz w:val="22"/>
          <w:szCs w:val="22"/>
        </w:rPr>
      </w:pPr>
    </w:p>
    <w:p w14:paraId="121AFEC9" w14:textId="77777777" w:rsidR="00FE1E51" w:rsidRDefault="00FE1E51"/>
    <w:tbl>
      <w:tblPr>
        <w:tblStyle w:val="TableGrid"/>
        <w:tblW w:w="9356" w:type="dxa"/>
        <w:tblInd w:w="-147" w:type="dxa"/>
        <w:tblLook w:val="04A0" w:firstRow="1" w:lastRow="0" w:firstColumn="1" w:lastColumn="0" w:noHBand="0" w:noVBand="1"/>
      </w:tblPr>
      <w:tblGrid>
        <w:gridCol w:w="4652"/>
        <w:gridCol w:w="26"/>
        <w:gridCol w:w="4678"/>
      </w:tblGrid>
      <w:tr w:rsidR="00FE1E51" w14:paraId="6934A619" w14:textId="77777777" w:rsidTr="007321EA">
        <w:tc>
          <w:tcPr>
            <w:tcW w:w="9356" w:type="dxa"/>
            <w:gridSpan w:val="3"/>
            <w:shd w:val="clear" w:color="auto" w:fill="DAE9F7" w:themeFill="text2" w:themeFillTint="1A"/>
          </w:tcPr>
          <w:p w14:paraId="7153F383" w14:textId="3E94AA2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7ED4A31" w14:textId="0F58EE2A" w:rsidR="008E4F81" w:rsidRPr="008E4F81" w:rsidRDefault="00FE1E51" w:rsidP="008E4F81">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Section A</w:t>
            </w:r>
            <w:r w:rsidR="007321EA">
              <w:rPr>
                <w:rFonts w:ascii="Calibri Light" w:eastAsia="Calibri Light" w:hAnsi="Calibri Light" w:cs="Calibri Light"/>
                <w:b/>
                <w:bCs/>
                <w:sz w:val="21"/>
                <w:szCs w:val="21"/>
              </w:rPr>
              <w:t xml:space="preserve">: </w:t>
            </w:r>
            <w:r w:rsidR="004F3545">
              <w:rPr>
                <w:rFonts w:ascii="Calibri Light" w:eastAsia="Calibri Light" w:hAnsi="Calibri Light" w:cs="Calibri Light"/>
                <w:b/>
                <w:bCs/>
                <w:sz w:val="21"/>
                <w:szCs w:val="21"/>
              </w:rPr>
              <w:t>Are the results of the study valid?</w:t>
            </w:r>
          </w:p>
          <w:p w14:paraId="787CDCEF" w14:textId="154435BC"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r>
      <w:tr w:rsidR="00FE1E51" w14:paraId="1095FB59" w14:textId="77777777" w:rsidTr="007321EA">
        <w:tc>
          <w:tcPr>
            <w:tcW w:w="4652" w:type="dxa"/>
          </w:tcPr>
          <w:p w14:paraId="1A2545EE" w14:textId="0435E846" w:rsidR="00FE1E51" w:rsidRPr="008E4F81" w:rsidRDefault="008E4F81" w:rsidP="008E4F81">
            <w:pPr>
              <w:pStyle w:val="ListParagraph"/>
              <w:numPr>
                <w:ilvl w:val="0"/>
                <w:numId w:val="32"/>
              </w:numPr>
              <w:spacing w:before="10" w:line="220" w:lineRule="exact"/>
              <w:ind w:left="324" w:hanging="284"/>
              <w:rPr>
                <w:rFonts w:ascii="Calibri Light" w:eastAsia="Calibri Light" w:hAnsi="Calibri Light" w:cs="Calibri Light"/>
                <w:color w:val="000000" w:themeColor="text1"/>
                <w:spacing w:val="1"/>
                <w:sz w:val="22"/>
                <w:szCs w:val="22"/>
              </w:rPr>
            </w:pPr>
            <w:r w:rsidRPr="008E4F81">
              <w:rPr>
                <w:rFonts w:ascii="Calibri Light" w:eastAsia="Calibri Light" w:hAnsi="Calibri Light" w:cs="Calibri Light"/>
                <w:color w:val="000000" w:themeColor="text1"/>
                <w:spacing w:val="1"/>
                <w:sz w:val="22"/>
                <w:szCs w:val="22"/>
              </w:rPr>
              <w:t xml:space="preserve">Did the </w:t>
            </w:r>
            <w:r w:rsidR="004F3545">
              <w:rPr>
                <w:rFonts w:ascii="Calibri Light" w:eastAsia="Calibri Light" w:hAnsi="Calibri Light" w:cs="Calibri Light"/>
                <w:color w:val="000000" w:themeColor="text1"/>
                <w:spacing w:val="1"/>
                <w:sz w:val="22"/>
                <w:szCs w:val="22"/>
              </w:rPr>
              <w:t>study</w:t>
            </w:r>
            <w:r w:rsidRPr="008E4F81">
              <w:rPr>
                <w:rFonts w:ascii="Calibri Light" w:eastAsia="Calibri Light" w:hAnsi="Calibri Light" w:cs="Calibri Light"/>
                <w:color w:val="000000" w:themeColor="text1"/>
                <w:spacing w:val="1"/>
                <w:sz w:val="22"/>
                <w:szCs w:val="22"/>
              </w:rPr>
              <w:t xml:space="preserve"> address a clearly f</w:t>
            </w:r>
            <w:r w:rsidR="0071769A">
              <w:rPr>
                <w:rFonts w:ascii="Calibri Light" w:eastAsia="Calibri Light" w:hAnsi="Calibri Light" w:cs="Calibri Light"/>
                <w:color w:val="000000" w:themeColor="text1"/>
                <w:spacing w:val="1"/>
                <w:sz w:val="22"/>
                <w:szCs w:val="22"/>
              </w:rPr>
              <w:t>ocused issue</w:t>
            </w:r>
            <w:r w:rsidRPr="008E4F81">
              <w:rPr>
                <w:rFonts w:ascii="Calibri Light" w:eastAsia="Calibri Light" w:hAnsi="Calibri Light" w:cs="Calibri Light"/>
                <w:color w:val="000000" w:themeColor="text1"/>
                <w:spacing w:val="1"/>
                <w:sz w:val="22"/>
                <w:szCs w:val="22"/>
              </w:rPr>
              <w:t>?</w:t>
            </w:r>
          </w:p>
          <w:p w14:paraId="752AA49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7AD05098"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2D39F385"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69F735B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189BFA63" w14:textId="77777777" w:rsid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2DD190EE" w14:textId="77777777" w:rsidR="006F4535" w:rsidRPr="00FE1E51" w:rsidRDefault="006F4535" w:rsidP="00FE1E51">
            <w:pPr>
              <w:spacing w:before="10" w:line="220" w:lineRule="exact"/>
              <w:rPr>
                <w:rFonts w:ascii="Calibri Light" w:eastAsia="Calibri Light" w:hAnsi="Calibri Light" w:cs="Calibri Light"/>
                <w:color w:val="000000" w:themeColor="text1"/>
                <w:spacing w:val="1"/>
                <w:sz w:val="22"/>
                <w:szCs w:val="22"/>
              </w:rPr>
            </w:pPr>
          </w:p>
          <w:p w14:paraId="48BAC1BD"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tc>
        <w:tc>
          <w:tcPr>
            <w:tcW w:w="4704" w:type="dxa"/>
            <w:gridSpan w:val="2"/>
          </w:tcPr>
          <w:p w14:paraId="3FA74F32" w14:textId="08BF7BC2"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bookmarkStart w:id="0" w:name="Check1"/>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0"/>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bookmarkStart w:id="1" w:name="Check2"/>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1"/>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bookmarkStart w:id="2" w:name="Check3"/>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2"/>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E39C03E" w14:textId="77777777" w:rsidTr="007321EA">
        <w:tc>
          <w:tcPr>
            <w:tcW w:w="9356" w:type="dxa"/>
            <w:gridSpan w:val="3"/>
            <w:shd w:val="clear" w:color="auto" w:fill="F2F2F2" w:themeFill="background1" w:themeFillShade="F2"/>
          </w:tcPr>
          <w:p w14:paraId="7149A0F2"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740D2D26" w14:textId="77777777" w:rsidR="0071769A" w:rsidRPr="0071769A" w:rsidRDefault="0071769A" w:rsidP="0071769A">
            <w:pPr>
              <w:spacing w:before="10" w:line="220" w:lineRule="exact"/>
              <w:rPr>
                <w:rFonts w:ascii="Calibri Light" w:hAnsi="Calibri Light" w:cs="Calibri Light"/>
                <w:i/>
                <w:iCs/>
                <w:color w:val="000000" w:themeColor="text1"/>
                <w:sz w:val="22"/>
                <w:szCs w:val="22"/>
              </w:rPr>
            </w:pPr>
            <w:r w:rsidRPr="0071769A">
              <w:rPr>
                <w:rFonts w:ascii="Calibri Light" w:hAnsi="Calibri Light" w:cs="Calibri Light"/>
                <w:i/>
                <w:iCs/>
                <w:color w:val="000000" w:themeColor="text1"/>
                <w:sz w:val="22"/>
                <w:szCs w:val="22"/>
              </w:rPr>
              <w:t>An issue can be ‘focused’ In terms of</w:t>
            </w:r>
          </w:p>
          <w:p w14:paraId="388A016B" w14:textId="244AE381" w:rsidR="0071769A" w:rsidRPr="0071769A" w:rsidRDefault="0071769A" w:rsidP="0071769A">
            <w:pPr>
              <w:pStyle w:val="ListParagraph"/>
              <w:numPr>
                <w:ilvl w:val="0"/>
                <w:numId w:val="66"/>
              </w:numPr>
              <w:spacing w:before="10" w:line="220" w:lineRule="exact"/>
              <w:ind w:left="318" w:hanging="284"/>
              <w:rPr>
                <w:rFonts w:ascii="Calibri Light" w:hAnsi="Calibri Light" w:cs="Calibri Light"/>
                <w:i/>
                <w:iCs/>
                <w:color w:val="000000" w:themeColor="text1"/>
                <w:sz w:val="22"/>
                <w:szCs w:val="22"/>
              </w:rPr>
            </w:pPr>
            <w:r w:rsidRPr="0071769A">
              <w:rPr>
                <w:rFonts w:ascii="Calibri Light" w:hAnsi="Calibri Light" w:cs="Calibri Light"/>
                <w:i/>
                <w:iCs/>
                <w:color w:val="000000" w:themeColor="text1"/>
                <w:sz w:val="22"/>
                <w:szCs w:val="22"/>
              </w:rPr>
              <w:t>the population studied</w:t>
            </w:r>
          </w:p>
          <w:p w14:paraId="216544F5" w14:textId="5D5ACE91" w:rsidR="0071769A" w:rsidRPr="0071769A" w:rsidRDefault="0071769A" w:rsidP="0071769A">
            <w:pPr>
              <w:pStyle w:val="ListParagraph"/>
              <w:numPr>
                <w:ilvl w:val="0"/>
                <w:numId w:val="66"/>
              </w:numPr>
              <w:spacing w:before="10" w:line="220" w:lineRule="exact"/>
              <w:ind w:left="318" w:hanging="284"/>
              <w:rPr>
                <w:rFonts w:ascii="Calibri Light" w:hAnsi="Calibri Light" w:cs="Calibri Light"/>
                <w:i/>
                <w:iCs/>
                <w:color w:val="000000" w:themeColor="text1"/>
                <w:sz w:val="22"/>
                <w:szCs w:val="22"/>
              </w:rPr>
            </w:pPr>
            <w:r w:rsidRPr="0071769A">
              <w:rPr>
                <w:rFonts w:ascii="Calibri Light" w:hAnsi="Calibri Light" w:cs="Calibri Light"/>
                <w:i/>
                <w:iCs/>
                <w:color w:val="000000" w:themeColor="text1"/>
                <w:sz w:val="22"/>
                <w:szCs w:val="22"/>
              </w:rPr>
              <w:t>whether the study tried to detect a beneficial or harmful effect</w:t>
            </w:r>
          </w:p>
          <w:p w14:paraId="55057A82" w14:textId="47E9E473" w:rsidR="00FE1E51" w:rsidRPr="006F4535" w:rsidRDefault="0071769A" w:rsidP="0071769A">
            <w:pPr>
              <w:pStyle w:val="ListParagraph"/>
              <w:numPr>
                <w:ilvl w:val="0"/>
                <w:numId w:val="66"/>
              </w:numPr>
              <w:spacing w:before="10" w:line="220" w:lineRule="exact"/>
              <w:ind w:left="318" w:hanging="284"/>
              <w:rPr>
                <w:rFonts w:ascii="Calibri Light" w:hAnsi="Calibri Light" w:cs="Calibri Light"/>
                <w:i/>
                <w:iCs/>
                <w:color w:val="000000" w:themeColor="text1"/>
                <w:sz w:val="22"/>
                <w:szCs w:val="22"/>
              </w:rPr>
            </w:pPr>
            <w:r w:rsidRPr="0071769A">
              <w:rPr>
                <w:rFonts w:ascii="Calibri Light" w:hAnsi="Calibri Light" w:cs="Calibri Light"/>
                <w:i/>
                <w:iCs/>
                <w:color w:val="000000" w:themeColor="text1"/>
                <w:sz w:val="22"/>
                <w:szCs w:val="22"/>
              </w:rPr>
              <w:t>the risk factors studied</w:t>
            </w:r>
          </w:p>
        </w:tc>
      </w:tr>
      <w:tr w:rsidR="00FE1E51" w14:paraId="3AFF0B10" w14:textId="77777777" w:rsidTr="007321EA">
        <w:tc>
          <w:tcPr>
            <w:tcW w:w="4652" w:type="dxa"/>
          </w:tcPr>
          <w:p w14:paraId="0D4844A2" w14:textId="5F70C468" w:rsidR="00FE1E51" w:rsidRPr="0071769A" w:rsidRDefault="0071769A" w:rsidP="0071769A">
            <w:pPr>
              <w:pStyle w:val="ListParagraph"/>
              <w:numPr>
                <w:ilvl w:val="0"/>
                <w:numId w:val="32"/>
              </w:numPr>
              <w:spacing w:before="10" w:line="220" w:lineRule="exact"/>
              <w:ind w:left="318" w:hanging="284"/>
              <w:rPr>
                <w:rFonts w:ascii="Calibri Light" w:eastAsia="Calibri Light" w:hAnsi="Calibri Light" w:cs="Calibri Light"/>
                <w:b/>
                <w:bCs/>
                <w:color w:val="000000" w:themeColor="text1"/>
                <w:spacing w:val="1"/>
                <w:sz w:val="22"/>
                <w:szCs w:val="22"/>
              </w:rPr>
            </w:pPr>
            <w:r w:rsidRPr="0071769A">
              <w:rPr>
                <w:rFonts w:ascii="Calibri Light" w:eastAsia="Calibri Light" w:hAnsi="Calibri Light" w:cs="Calibri Light"/>
                <w:color w:val="000000" w:themeColor="text1"/>
                <w:spacing w:val="1"/>
                <w:sz w:val="22"/>
                <w:szCs w:val="22"/>
              </w:rPr>
              <w:t>Did the authors use an appropriate method to answer their question?</w:t>
            </w:r>
          </w:p>
          <w:p w14:paraId="7A72C8B7" w14:textId="77777777"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7D54D2E0"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62E716F" w14:textId="77777777" w:rsidR="006F4535" w:rsidRDefault="006F4535" w:rsidP="00FE1E51">
            <w:pPr>
              <w:spacing w:before="10" w:line="220" w:lineRule="exact"/>
              <w:rPr>
                <w:rFonts w:ascii="Calibri Light" w:eastAsia="Calibri Light" w:hAnsi="Calibri Light" w:cs="Calibri Light"/>
                <w:b/>
                <w:bCs/>
                <w:color w:val="000000" w:themeColor="text1"/>
                <w:spacing w:val="1"/>
                <w:sz w:val="22"/>
                <w:szCs w:val="22"/>
              </w:rPr>
            </w:pPr>
          </w:p>
          <w:p w14:paraId="5354F8A2" w14:textId="77777777" w:rsidR="006F4535" w:rsidRDefault="006F4535" w:rsidP="00FE1E51">
            <w:pPr>
              <w:spacing w:before="10" w:line="220" w:lineRule="exact"/>
              <w:rPr>
                <w:rFonts w:ascii="Calibri Light" w:eastAsia="Calibri Light" w:hAnsi="Calibri Light" w:cs="Calibri Light"/>
                <w:b/>
                <w:bCs/>
                <w:color w:val="000000" w:themeColor="text1"/>
                <w:spacing w:val="1"/>
                <w:sz w:val="22"/>
                <w:szCs w:val="22"/>
              </w:rPr>
            </w:pPr>
          </w:p>
          <w:p w14:paraId="1890DD66" w14:textId="77777777" w:rsidR="006F4535" w:rsidRDefault="006F4535"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088A417D" w14:textId="2A3A703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A435CCF" w14:textId="77777777" w:rsidTr="007321EA">
        <w:tc>
          <w:tcPr>
            <w:tcW w:w="9356" w:type="dxa"/>
            <w:gridSpan w:val="3"/>
            <w:shd w:val="clear" w:color="auto" w:fill="F2F2F2" w:themeFill="background1" w:themeFillShade="F2"/>
          </w:tcPr>
          <w:p w14:paraId="2BC49F99"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C</w:t>
            </w:r>
            <w:r w:rsidRPr="00025918">
              <w:rPr>
                <w:rFonts w:ascii="Calibri Light" w:hAnsi="Calibri Light" w:cs="Calibri Light"/>
                <w:i/>
                <w:iCs/>
                <w:color w:val="000000" w:themeColor="text1"/>
                <w:sz w:val="22"/>
                <w:szCs w:val="22"/>
              </w:rPr>
              <w:t xml:space="preserve">ONSIDER: </w:t>
            </w:r>
          </w:p>
          <w:p w14:paraId="53807092" w14:textId="76117E46" w:rsidR="0071769A" w:rsidRPr="0071769A" w:rsidRDefault="00D53947" w:rsidP="0071769A">
            <w:pPr>
              <w:numPr>
                <w:ilvl w:val="0"/>
                <w:numId w:val="60"/>
              </w:numPr>
              <w:spacing w:before="10" w:line="220" w:lineRule="exact"/>
              <w:ind w:left="466" w:hanging="426"/>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i</w:t>
            </w:r>
            <w:r w:rsidR="0071769A" w:rsidRPr="0071769A">
              <w:rPr>
                <w:rFonts w:ascii="Calibri Light" w:hAnsi="Calibri Light" w:cs="Calibri Light"/>
                <w:i/>
                <w:iCs/>
                <w:color w:val="000000" w:themeColor="text1"/>
                <w:sz w:val="22"/>
                <w:szCs w:val="22"/>
              </w:rPr>
              <w:t>s a case control study an appropriate way of answering the question under the circumstances</w:t>
            </w:r>
          </w:p>
          <w:p w14:paraId="0431EC50" w14:textId="56162F73" w:rsidR="00FE1E51" w:rsidRPr="004E4DF1" w:rsidRDefault="00D53947" w:rsidP="0071769A">
            <w:pPr>
              <w:numPr>
                <w:ilvl w:val="0"/>
                <w:numId w:val="60"/>
              </w:numPr>
              <w:spacing w:before="10" w:line="220" w:lineRule="exact"/>
              <w:ind w:left="466" w:hanging="426"/>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d</w:t>
            </w:r>
            <w:r w:rsidR="0071769A" w:rsidRPr="0071769A">
              <w:rPr>
                <w:rFonts w:ascii="Calibri Light" w:hAnsi="Calibri Light" w:cs="Calibri Light"/>
                <w:i/>
                <w:iCs/>
                <w:color w:val="000000" w:themeColor="text1"/>
                <w:sz w:val="22"/>
                <w:szCs w:val="22"/>
              </w:rPr>
              <w:t>id it address the study question</w:t>
            </w:r>
          </w:p>
        </w:tc>
      </w:tr>
      <w:tr w:rsidR="00FE1E51" w14:paraId="6F6E5FB6" w14:textId="77777777" w:rsidTr="007321EA">
        <w:tc>
          <w:tcPr>
            <w:tcW w:w="4652" w:type="dxa"/>
          </w:tcPr>
          <w:p w14:paraId="512121F4" w14:textId="3996B057" w:rsidR="00FE1E51" w:rsidRPr="0071769A" w:rsidRDefault="0071769A" w:rsidP="0071769A">
            <w:pPr>
              <w:pStyle w:val="ListParagraph"/>
              <w:numPr>
                <w:ilvl w:val="0"/>
                <w:numId w:val="32"/>
              </w:numPr>
              <w:spacing w:before="10" w:line="220" w:lineRule="exact"/>
              <w:ind w:left="318" w:hanging="284"/>
              <w:rPr>
                <w:rFonts w:ascii="Calibri Light" w:eastAsia="Calibri Light" w:hAnsi="Calibri Light" w:cs="Calibri Light"/>
                <w:b/>
                <w:bCs/>
                <w:color w:val="000000" w:themeColor="text1"/>
                <w:spacing w:val="1"/>
                <w:sz w:val="22"/>
                <w:szCs w:val="22"/>
              </w:rPr>
            </w:pPr>
            <w:r w:rsidRPr="0071769A">
              <w:rPr>
                <w:rFonts w:ascii="Calibri Light" w:eastAsia="Calibri Light" w:hAnsi="Calibri Light" w:cs="Calibri Light"/>
                <w:color w:val="000000" w:themeColor="text1"/>
                <w:spacing w:val="1"/>
                <w:sz w:val="22"/>
                <w:szCs w:val="22"/>
              </w:rPr>
              <w:t>Were the cases recruited in an acceptable way?</w:t>
            </w:r>
          </w:p>
          <w:p w14:paraId="1CF1A00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2DA833A7" w14:textId="77777777" w:rsidR="006F4535" w:rsidRDefault="006F4535" w:rsidP="00FE1E51">
            <w:pPr>
              <w:spacing w:before="10" w:line="220" w:lineRule="exact"/>
              <w:rPr>
                <w:rFonts w:ascii="Calibri Light" w:eastAsia="Calibri Light" w:hAnsi="Calibri Light" w:cs="Calibri Light"/>
                <w:b/>
                <w:bCs/>
                <w:color w:val="000000" w:themeColor="text1"/>
                <w:spacing w:val="1"/>
                <w:sz w:val="22"/>
                <w:szCs w:val="22"/>
              </w:rPr>
            </w:pPr>
          </w:p>
          <w:p w14:paraId="27C61B56" w14:textId="77777777" w:rsidR="006F4535" w:rsidRDefault="006F4535" w:rsidP="00FE1E51">
            <w:pPr>
              <w:spacing w:before="10" w:line="220" w:lineRule="exact"/>
              <w:rPr>
                <w:rFonts w:ascii="Calibri Light" w:eastAsia="Calibri Light" w:hAnsi="Calibri Light" w:cs="Calibri Light"/>
                <w:b/>
                <w:bCs/>
                <w:color w:val="000000" w:themeColor="text1"/>
                <w:spacing w:val="1"/>
                <w:sz w:val="22"/>
                <w:szCs w:val="22"/>
              </w:rPr>
            </w:pPr>
          </w:p>
          <w:p w14:paraId="639EF994" w14:textId="77777777" w:rsidR="006F4535" w:rsidRDefault="006F4535" w:rsidP="00FE1E51">
            <w:pPr>
              <w:spacing w:before="10" w:line="220" w:lineRule="exact"/>
              <w:rPr>
                <w:rFonts w:ascii="Calibri Light" w:eastAsia="Calibri Light" w:hAnsi="Calibri Light" w:cs="Calibri Light"/>
                <w:b/>
                <w:bCs/>
                <w:color w:val="000000" w:themeColor="text1"/>
                <w:spacing w:val="1"/>
                <w:sz w:val="22"/>
                <w:szCs w:val="22"/>
              </w:rPr>
            </w:pPr>
          </w:p>
          <w:p w14:paraId="554C16F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6319CA2F" w14:textId="2F55BCD1"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948013B" w14:textId="77777777" w:rsidTr="007321EA">
        <w:tc>
          <w:tcPr>
            <w:tcW w:w="9356" w:type="dxa"/>
            <w:gridSpan w:val="3"/>
            <w:shd w:val="clear" w:color="auto" w:fill="F2F2F2" w:themeFill="background1" w:themeFillShade="F2"/>
          </w:tcPr>
          <w:p w14:paraId="00382204"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1C99EEF2" w14:textId="77777777" w:rsidR="0071769A" w:rsidRPr="0071769A" w:rsidRDefault="0071769A" w:rsidP="0071769A">
            <w:pPr>
              <w:spacing w:before="10" w:line="220" w:lineRule="exact"/>
              <w:rPr>
                <w:rFonts w:ascii="Calibri Light" w:eastAsia="Calibri Light" w:hAnsi="Calibri Light" w:cs="Calibri Light"/>
                <w:i/>
                <w:iCs/>
                <w:color w:val="000000" w:themeColor="text1"/>
                <w:sz w:val="22"/>
                <w:szCs w:val="22"/>
              </w:rPr>
            </w:pPr>
            <w:r w:rsidRPr="0071769A">
              <w:rPr>
                <w:rFonts w:ascii="Calibri Light" w:eastAsia="Calibri Light" w:hAnsi="Calibri Light" w:cs="Calibri Light"/>
                <w:i/>
                <w:iCs/>
                <w:color w:val="000000" w:themeColor="text1"/>
                <w:sz w:val="22"/>
                <w:szCs w:val="22"/>
              </w:rPr>
              <w:t>We are looking for selection bias which might compromise validity of the findings</w:t>
            </w:r>
          </w:p>
          <w:p w14:paraId="58708537" w14:textId="01CF49D5" w:rsidR="0071769A" w:rsidRPr="00D53947" w:rsidRDefault="0071769A" w:rsidP="00D53947">
            <w:pPr>
              <w:pStyle w:val="ListParagraph"/>
              <w:numPr>
                <w:ilvl w:val="0"/>
                <w:numId w:val="69"/>
              </w:numPr>
              <w:spacing w:before="10" w:line="220" w:lineRule="exact"/>
              <w:ind w:left="460" w:hanging="426"/>
              <w:rPr>
                <w:rFonts w:ascii="Calibri Light" w:eastAsia="Calibri Light" w:hAnsi="Calibri Light" w:cs="Calibri Light"/>
                <w:i/>
                <w:iCs/>
                <w:color w:val="000000" w:themeColor="text1"/>
                <w:sz w:val="22"/>
                <w:szCs w:val="22"/>
              </w:rPr>
            </w:pPr>
            <w:r w:rsidRPr="00D53947">
              <w:rPr>
                <w:rFonts w:ascii="Calibri Light" w:eastAsia="Calibri Light" w:hAnsi="Calibri Light" w:cs="Calibri Light"/>
                <w:i/>
                <w:iCs/>
                <w:color w:val="000000" w:themeColor="text1"/>
                <w:sz w:val="22"/>
                <w:szCs w:val="22"/>
              </w:rPr>
              <w:t>are the cases defined precisely</w:t>
            </w:r>
          </w:p>
          <w:p w14:paraId="6FB37DDF" w14:textId="4ACCBFDC" w:rsidR="0071769A" w:rsidRPr="00D53947" w:rsidRDefault="0071769A" w:rsidP="00D53947">
            <w:pPr>
              <w:pStyle w:val="ListParagraph"/>
              <w:numPr>
                <w:ilvl w:val="0"/>
                <w:numId w:val="69"/>
              </w:numPr>
              <w:spacing w:before="10" w:line="220" w:lineRule="exact"/>
              <w:ind w:left="460" w:hanging="426"/>
              <w:rPr>
                <w:rFonts w:ascii="Calibri Light" w:eastAsia="Calibri Light" w:hAnsi="Calibri Light" w:cs="Calibri Light"/>
                <w:i/>
                <w:iCs/>
                <w:color w:val="000000" w:themeColor="text1"/>
                <w:sz w:val="22"/>
                <w:szCs w:val="22"/>
              </w:rPr>
            </w:pPr>
            <w:r w:rsidRPr="00D53947">
              <w:rPr>
                <w:rFonts w:ascii="Calibri Light" w:eastAsia="Calibri Light" w:hAnsi="Calibri Light" w:cs="Calibri Light"/>
                <w:i/>
                <w:iCs/>
                <w:color w:val="000000" w:themeColor="text1"/>
                <w:sz w:val="22"/>
                <w:szCs w:val="22"/>
              </w:rPr>
              <w:t>were the cases representative of a defined population (geographically and/or temporally)</w:t>
            </w:r>
          </w:p>
          <w:p w14:paraId="53F0CD9F" w14:textId="77777777" w:rsidR="0071769A" w:rsidRPr="0071769A" w:rsidRDefault="0071769A" w:rsidP="00D53947">
            <w:pPr>
              <w:numPr>
                <w:ilvl w:val="0"/>
                <w:numId w:val="69"/>
              </w:numPr>
              <w:spacing w:before="10" w:line="220" w:lineRule="exact"/>
              <w:ind w:left="460" w:hanging="426"/>
              <w:rPr>
                <w:rFonts w:ascii="Calibri Light" w:eastAsia="Calibri Light" w:hAnsi="Calibri Light" w:cs="Calibri Light"/>
                <w:i/>
                <w:iCs/>
                <w:color w:val="000000" w:themeColor="text1"/>
                <w:sz w:val="22"/>
                <w:szCs w:val="22"/>
              </w:rPr>
            </w:pPr>
            <w:r w:rsidRPr="0071769A">
              <w:rPr>
                <w:rFonts w:ascii="Calibri Light" w:eastAsia="Calibri Light" w:hAnsi="Calibri Light" w:cs="Calibri Light"/>
                <w:i/>
                <w:iCs/>
                <w:color w:val="000000" w:themeColor="text1"/>
                <w:sz w:val="22"/>
                <w:szCs w:val="22"/>
              </w:rPr>
              <w:t xml:space="preserve">was there an established reliable </w:t>
            </w:r>
            <w:r w:rsidRPr="0071769A">
              <w:rPr>
                <w:rFonts w:ascii="Calibri Light" w:eastAsia="Calibri Light" w:hAnsi="Calibri Light" w:cs="Calibri Light"/>
                <w:i/>
                <w:iCs/>
                <w:color w:val="000000" w:themeColor="text1"/>
                <w:sz w:val="22"/>
                <w:szCs w:val="22"/>
                <w:u w:val="single"/>
              </w:rPr>
              <w:t>system</w:t>
            </w:r>
            <w:r w:rsidRPr="0071769A">
              <w:rPr>
                <w:rFonts w:ascii="Calibri Light" w:eastAsia="Calibri Light" w:hAnsi="Calibri Light" w:cs="Calibri Light"/>
                <w:i/>
                <w:iCs/>
                <w:color w:val="000000" w:themeColor="text1"/>
                <w:sz w:val="22"/>
                <w:szCs w:val="22"/>
              </w:rPr>
              <w:t xml:space="preserve"> for selecting all the cases</w:t>
            </w:r>
          </w:p>
          <w:p w14:paraId="580D1F1B" w14:textId="77777777" w:rsidR="0071769A" w:rsidRPr="0071769A" w:rsidRDefault="0071769A" w:rsidP="00D53947">
            <w:pPr>
              <w:numPr>
                <w:ilvl w:val="0"/>
                <w:numId w:val="69"/>
              </w:numPr>
              <w:spacing w:before="10" w:line="220" w:lineRule="exact"/>
              <w:ind w:left="460" w:hanging="426"/>
              <w:rPr>
                <w:rFonts w:ascii="Calibri Light" w:eastAsia="Calibri Light" w:hAnsi="Calibri Light" w:cs="Calibri Light"/>
                <w:i/>
                <w:iCs/>
                <w:color w:val="000000" w:themeColor="text1"/>
                <w:sz w:val="22"/>
                <w:szCs w:val="22"/>
              </w:rPr>
            </w:pPr>
            <w:r w:rsidRPr="0071769A">
              <w:rPr>
                <w:rFonts w:ascii="Calibri Light" w:eastAsia="Calibri Light" w:hAnsi="Calibri Light" w:cs="Calibri Light"/>
                <w:i/>
                <w:iCs/>
                <w:color w:val="000000" w:themeColor="text1"/>
                <w:sz w:val="22"/>
                <w:szCs w:val="22"/>
              </w:rPr>
              <w:t>are they incident or prevalent</w:t>
            </w:r>
          </w:p>
          <w:p w14:paraId="0A6F408E" w14:textId="77777777" w:rsidR="0071769A" w:rsidRPr="0071769A" w:rsidRDefault="0071769A" w:rsidP="00D53947">
            <w:pPr>
              <w:numPr>
                <w:ilvl w:val="0"/>
                <w:numId w:val="69"/>
              </w:numPr>
              <w:spacing w:before="10" w:line="220" w:lineRule="exact"/>
              <w:ind w:left="460" w:hanging="426"/>
              <w:rPr>
                <w:rFonts w:ascii="Calibri Light" w:eastAsia="Calibri Light" w:hAnsi="Calibri Light" w:cs="Calibri Light"/>
                <w:i/>
                <w:iCs/>
                <w:color w:val="000000" w:themeColor="text1"/>
                <w:sz w:val="22"/>
                <w:szCs w:val="22"/>
              </w:rPr>
            </w:pPr>
            <w:r w:rsidRPr="0071769A">
              <w:rPr>
                <w:rFonts w:ascii="Calibri Light" w:eastAsia="Calibri Light" w:hAnsi="Calibri Light" w:cs="Calibri Light"/>
                <w:i/>
                <w:iCs/>
                <w:color w:val="000000" w:themeColor="text1"/>
                <w:sz w:val="22"/>
                <w:szCs w:val="22"/>
              </w:rPr>
              <w:t>is there something special about the cases</w:t>
            </w:r>
          </w:p>
          <w:p w14:paraId="690C30B8" w14:textId="77777777" w:rsidR="0071769A" w:rsidRPr="0071769A" w:rsidRDefault="0071769A" w:rsidP="00D53947">
            <w:pPr>
              <w:numPr>
                <w:ilvl w:val="0"/>
                <w:numId w:val="69"/>
              </w:numPr>
              <w:spacing w:before="10" w:line="220" w:lineRule="exact"/>
              <w:ind w:left="460" w:hanging="426"/>
              <w:rPr>
                <w:rFonts w:ascii="Calibri Light" w:eastAsia="Calibri Light" w:hAnsi="Calibri Light" w:cs="Calibri Light"/>
                <w:i/>
                <w:iCs/>
                <w:color w:val="000000" w:themeColor="text1"/>
                <w:sz w:val="22"/>
                <w:szCs w:val="22"/>
              </w:rPr>
            </w:pPr>
            <w:r w:rsidRPr="0071769A">
              <w:rPr>
                <w:rFonts w:ascii="Calibri Light" w:eastAsia="Calibri Light" w:hAnsi="Calibri Light" w:cs="Calibri Light"/>
                <w:i/>
                <w:iCs/>
                <w:color w:val="000000" w:themeColor="text1"/>
                <w:sz w:val="22"/>
                <w:szCs w:val="22"/>
              </w:rPr>
              <w:t>is the time frame of the study relevant to disease/exposure</w:t>
            </w:r>
          </w:p>
          <w:p w14:paraId="13B5F856" w14:textId="77777777" w:rsidR="0071769A" w:rsidRPr="0071769A" w:rsidRDefault="0071769A" w:rsidP="00D53947">
            <w:pPr>
              <w:numPr>
                <w:ilvl w:val="0"/>
                <w:numId w:val="69"/>
              </w:numPr>
              <w:spacing w:before="10" w:line="220" w:lineRule="exact"/>
              <w:ind w:left="460" w:hanging="426"/>
              <w:rPr>
                <w:rFonts w:ascii="Calibri Light" w:eastAsia="Calibri Light" w:hAnsi="Calibri Light" w:cs="Calibri Light"/>
                <w:i/>
                <w:iCs/>
                <w:color w:val="000000" w:themeColor="text1"/>
                <w:sz w:val="22"/>
                <w:szCs w:val="22"/>
              </w:rPr>
            </w:pPr>
            <w:r w:rsidRPr="0071769A">
              <w:rPr>
                <w:rFonts w:ascii="Calibri Light" w:eastAsia="Calibri Light" w:hAnsi="Calibri Light" w:cs="Calibri Light"/>
                <w:i/>
                <w:iCs/>
                <w:color w:val="000000" w:themeColor="text1"/>
                <w:sz w:val="22"/>
                <w:szCs w:val="22"/>
              </w:rPr>
              <w:t>was there a sufficient number of cases selected</w:t>
            </w:r>
          </w:p>
          <w:p w14:paraId="4D65E67C" w14:textId="0FE7E1DF" w:rsidR="00FE1E51" w:rsidRPr="0071769A" w:rsidRDefault="0071769A" w:rsidP="00D53947">
            <w:pPr>
              <w:numPr>
                <w:ilvl w:val="0"/>
                <w:numId w:val="69"/>
              </w:numPr>
              <w:spacing w:before="10" w:line="220" w:lineRule="exact"/>
              <w:ind w:left="460" w:hanging="426"/>
              <w:rPr>
                <w:rFonts w:ascii="Calibri Light" w:eastAsia="Calibri Light" w:hAnsi="Calibri Light" w:cs="Calibri Light"/>
                <w:i/>
                <w:iCs/>
                <w:color w:val="000000" w:themeColor="text1"/>
                <w:sz w:val="22"/>
                <w:szCs w:val="22"/>
              </w:rPr>
            </w:pPr>
            <w:r w:rsidRPr="0071769A">
              <w:rPr>
                <w:rFonts w:ascii="Calibri Light" w:eastAsia="Calibri Light" w:hAnsi="Calibri Light" w:cs="Calibri Light"/>
                <w:i/>
                <w:iCs/>
                <w:color w:val="000000" w:themeColor="text1"/>
                <w:sz w:val="22"/>
                <w:szCs w:val="22"/>
              </w:rPr>
              <w:t>was there a power calculation</w:t>
            </w:r>
          </w:p>
        </w:tc>
      </w:tr>
      <w:tr w:rsidR="00FE1E51" w14:paraId="09F5B360" w14:textId="77777777" w:rsidTr="007321EA">
        <w:tc>
          <w:tcPr>
            <w:tcW w:w="4652" w:type="dxa"/>
          </w:tcPr>
          <w:p w14:paraId="5CBC0FD9" w14:textId="045893A5" w:rsidR="00EB2B84" w:rsidRPr="00D53947" w:rsidRDefault="00D53947" w:rsidP="00D53947">
            <w:pPr>
              <w:pStyle w:val="ListParagraph"/>
              <w:numPr>
                <w:ilvl w:val="0"/>
                <w:numId w:val="32"/>
              </w:numPr>
              <w:spacing w:before="10" w:line="220" w:lineRule="exact"/>
              <w:ind w:left="460" w:hanging="426"/>
              <w:rPr>
                <w:rFonts w:ascii="Calibri Light" w:eastAsia="Calibri Light" w:hAnsi="Calibri Light" w:cs="Calibri Light"/>
                <w:b/>
                <w:bCs/>
                <w:color w:val="000000" w:themeColor="text1"/>
                <w:spacing w:val="1"/>
                <w:sz w:val="22"/>
                <w:szCs w:val="22"/>
              </w:rPr>
            </w:pPr>
            <w:r w:rsidRPr="00D53947">
              <w:rPr>
                <w:rFonts w:ascii="Calibri Light" w:eastAsia="Calibri Light" w:hAnsi="Calibri Light" w:cs="Calibri Light"/>
                <w:color w:val="000000" w:themeColor="text1"/>
                <w:spacing w:val="1"/>
                <w:sz w:val="22"/>
                <w:szCs w:val="22"/>
              </w:rPr>
              <w:t>Were the controls selected in an acceptable way?</w:t>
            </w:r>
          </w:p>
          <w:p w14:paraId="0D874E36" w14:textId="77777777" w:rsidR="00EB2B84"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407DC5C4" w14:textId="77777777" w:rsidR="00EB2B84"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0B1763BD" w14:textId="77777777" w:rsidR="006F4535" w:rsidRPr="00FE1E51" w:rsidRDefault="006F4535" w:rsidP="00FE1E51">
            <w:pPr>
              <w:spacing w:before="10" w:line="220" w:lineRule="exact"/>
              <w:rPr>
                <w:rFonts w:ascii="Calibri Light" w:eastAsia="Calibri Light" w:hAnsi="Calibri Light" w:cs="Calibri Light"/>
                <w:b/>
                <w:bCs/>
                <w:color w:val="000000" w:themeColor="text1"/>
                <w:spacing w:val="1"/>
                <w:sz w:val="22"/>
                <w:szCs w:val="22"/>
              </w:rPr>
            </w:pPr>
          </w:p>
          <w:p w14:paraId="5129E46C"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4F2CEFBB" w14:textId="1D4FF73D"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056FDAD" w14:textId="77777777" w:rsidTr="00471DCE">
        <w:trPr>
          <w:trHeight w:val="1023"/>
        </w:trPr>
        <w:tc>
          <w:tcPr>
            <w:tcW w:w="9356" w:type="dxa"/>
            <w:gridSpan w:val="3"/>
            <w:shd w:val="clear" w:color="auto" w:fill="F2F2F2" w:themeFill="background1" w:themeFillShade="F2"/>
          </w:tcPr>
          <w:p w14:paraId="394A7D42" w14:textId="77777777" w:rsidR="00FE1E51" w:rsidRPr="00D53947" w:rsidRDefault="00FE1E51" w:rsidP="00D53947">
            <w:pPr>
              <w:spacing w:before="10" w:line="220" w:lineRule="exact"/>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 xml:space="preserve">CONSIDER: </w:t>
            </w:r>
          </w:p>
          <w:p w14:paraId="0ACCE51C" w14:textId="404F10E5" w:rsidR="00D53947" w:rsidRPr="00D53947" w:rsidRDefault="00D53947" w:rsidP="00D53947">
            <w:pPr>
              <w:spacing w:before="10" w:after="240" w:line="220" w:lineRule="exact"/>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W</w:t>
            </w:r>
            <w:r w:rsidRPr="00D53947">
              <w:rPr>
                <w:rFonts w:ascii="Calibri Light" w:hAnsi="Calibri Light" w:cs="Calibri Light"/>
                <w:i/>
                <w:iCs/>
                <w:color w:val="000000" w:themeColor="text1"/>
                <w:sz w:val="22"/>
                <w:szCs w:val="22"/>
              </w:rPr>
              <w:t>e are looking for selection bias which might compromise the generalisability of the findings</w:t>
            </w:r>
          </w:p>
          <w:p w14:paraId="717E1200" w14:textId="1B2778CE" w:rsidR="00D53947" w:rsidRPr="00D53947" w:rsidRDefault="00D53947" w:rsidP="00D53947">
            <w:pPr>
              <w:pStyle w:val="ListParagraph"/>
              <w:numPr>
                <w:ilvl w:val="0"/>
                <w:numId w:val="71"/>
              </w:numPr>
              <w:spacing w:before="10" w:after="240" w:line="220" w:lineRule="exact"/>
              <w:ind w:left="460" w:hanging="426"/>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were the controls representative of the defined population (geographically and/or temporally)</w:t>
            </w:r>
          </w:p>
          <w:p w14:paraId="0C857800" w14:textId="77777777" w:rsidR="00D53947" w:rsidRPr="00D53947" w:rsidRDefault="00D53947" w:rsidP="00D53947">
            <w:pPr>
              <w:pStyle w:val="ListParagraph"/>
              <w:numPr>
                <w:ilvl w:val="0"/>
                <w:numId w:val="71"/>
              </w:numPr>
              <w:spacing w:before="10" w:after="240" w:line="220" w:lineRule="exact"/>
              <w:ind w:left="460" w:hanging="426"/>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was there something special about the controls</w:t>
            </w:r>
          </w:p>
          <w:p w14:paraId="77593DFC" w14:textId="77777777" w:rsidR="00D53947" w:rsidRPr="00D53947" w:rsidRDefault="00D53947" w:rsidP="00D53947">
            <w:pPr>
              <w:pStyle w:val="ListParagraph"/>
              <w:numPr>
                <w:ilvl w:val="0"/>
                <w:numId w:val="71"/>
              </w:numPr>
              <w:spacing w:before="10" w:after="240" w:line="220" w:lineRule="exact"/>
              <w:ind w:left="460" w:hanging="426"/>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was the non-response high, could non-respondents be different in any way</w:t>
            </w:r>
          </w:p>
          <w:p w14:paraId="35ABF046" w14:textId="77777777" w:rsidR="00D53947" w:rsidRPr="00D53947" w:rsidRDefault="00D53947" w:rsidP="00D53947">
            <w:pPr>
              <w:pStyle w:val="ListParagraph"/>
              <w:numPr>
                <w:ilvl w:val="0"/>
                <w:numId w:val="71"/>
              </w:numPr>
              <w:spacing w:before="10" w:after="240" w:line="220" w:lineRule="exact"/>
              <w:ind w:left="460" w:hanging="426"/>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are they matched, population based or randomly selected</w:t>
            </w:r>
          </w:p>
          <w:p w14:paraId="714071B4" w14:textId="16E611E2" w:rsidR="00FE1E51" w:rsidRPr="00D53947" w:rsidRDefault="00D53947" w:rsidP="00D53947">
            <w:pPr>
              <w:pStyle w:val="ListParagraph"/>
              <w:numPr>
                <w:ilvl w:val="0"/>
                <w:numId w:val="71"/>
              </w:numPr>
              <w:spacing w:before="10" w:after="240" w:line="220" w:lineRule="exact"/>
              <w:ind w:left="460" w:hanging="426"/>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was there a sufficient number of controls selected</w:t>
            </w:r>
          </w:p>
        </w:tc>
      </w:tr>
      <w:tr w:rsidR="00FE1E51" w14:paraId="128B95DC" w14:textId="77777777" w:rsidTr="007321EA">
        <w:tc>
          <w:tcPr>
            <w:tcW w:w="4652" w:type="dxa"/>
          </w:tcPr>
          <w:p w14:paraId="7DA99BA7" w14:textId="5FD23771" w:rsidR="00FE1E51" w:rsidRPr="00D53947" w:rsidRDefault="00D53947" w:rsidP="00D53947">
            <w:pPr>
              <w:pStyle w:val="ListParagraph"/>
              <w:numPr>
                <w:ilvl w:val="0"/>
                <w:numId w:val="32"/>
              </w:numPr>
              <w:spacing w:before="10" w:line="220" w:lineRule="exact"/>
              <w:ind w:left="460" w:hanging="426"/>
              <w:rPr>
                <w:rFonts w:ascii="Calibri Light" w:eastAsia="Calibri Light" w:hAnsi="Calibri Light" w:cs="Calibri Light"/>
                <w:b/>
                <w:bCs/>
                <w:color w:val="000000" w:themeColor="text1"/>
                <w:spacing w:val="1"/>
                <w:sz w:val="22"/>
                <w:szCs w:val="22"/>
              </w:rPr>
            </w:pPr>
            <w:r w:rsidRPr="00D53947">
              <w:rPr>
                <w:rFonts w:ascii="Calibri Light" w:eastAsia="Calibri Light" w:hAnsi="Calibri Light" w:cs="Calibri Light"/>
                <w:color w:val="000000" w:themeColor="text1"/>
                <w:spacing w:val="1"/>
                <w:sz w:val="22"/>
                <w:szCs w:val="22"/>
              </w:rPr>
              <w:lastRenderedPageBreak/>
              <w:t>Was the exposure accurately measured to minimise bias?</w:t>
            </w:r>
          </w:p>
          <w:p w14:paraId="222BCCF7"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409A2CE2" w14:textId="77777777" w:rsidR="00FE1E51" w:rsidRDefault="00FE1E51"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63F5548B" w14:textId="77777777" w:rsidR="006F4535" w:rsidRDefault="006F4535"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3FF1BAB4" w14:textId="77777777" w:rsidR="006F4535" w:rsidRDefault="006F4535"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50B45970" w14:textId="77777777" w:rsidR="006F4535" w:rsidRDefault="006F4535"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6BD5D47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0543BBE3" w14:textId="57E4B93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4F8E773" w14:textId="77777777" w:rsidTr="006F4535">
        <w:trPr>
          <w:trHeight w:val="2184"/>
        </w:trPr>
        <w:tc>
          <w:tcPr>
            <w:tcW w:w="9356" w:type="dxa"/>
            <w:gridSpan w:val="3"/>
            <w:shd w:val="clear" w:color="auto" w:fill="F2F2F2" w:themeFill="background1" w:themeFillShade="F2"/>
          </w:tcPr>
          <w:p w14:paraId="2A5702C7"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76E2D189" w14:textId="77777777" w:rsidR="00D53947" w:rsidRPr="00D53947" w:rsidRDefault="00D53947" w:rsidP="00D53947">
            <w:pPr>
              <w:spacing w:before="10" w:after="240" w:line="220" w:lineRule="exact"/>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We are looking for measurement, recall or classification bias</w:t>
            </w:r>
          </w:p>
          <w:p w14:paraId="768D6622" w14:textId="25AC208B" w:rsidR="00D53947" w:rsidRPr="00D53947" w:rsidRDefault="00D53947" w:rsidP="00D53947">
            <w:pPr>
              <w:pStyle w:val="ListParagraph"/>
              <w:numPr>
                <w:ilvl w:val="0"/>
                <w:numId w:val="74"/>
              </w:numPr>
              <w:spacing w:before="10" w:after="240" w:line="220" w:lineRule="exact"/>
              <w:ind w:left="460" w:hanging="426"/>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was the exposure clearly defined and accurately measured</w:t>
            </w:r>
          </w:p>
          <w:p w14:paraId="29941FD0" w14:textId="77777777" w:rsidR="00D53947" w:rsidRPr="00D53947" w:rsidRDefault="00D53947" w:rsidP="00D53947">
            <w:pPr>
              <w:pStyle w:val="ListParagraph"/>
              <w:numPr>
                <w:ilvl w:val="0"/>
                <w:numId w:val="74"/>
              </w:numPr>
              <w:spacing w:before="10" w:after="240" w:line="220" w:lineRule="exact"/>
              <w:ind w:left="460" w:hanging="426"/>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did the authors use subjective or objective measurements</w:t>
            </w:r>
          </w:p>
          <w:p w14:paraId="329532F9" w14:textId="77777777" w:rsidR="00D53947" w:rsidRPr="00D53947" w:rsidRDefault="00D53947" w:rsidP="00D53947">
            <w:pPr>
              <w:pStyle w:val="ListParagraph"/>
              <w:numPr>
                <w:ilvl w:val="0"/>
                <w:numId w:val="74"/>
              </w:numPr>
              <w:spacing w:before="10" w:after="240" w:line="220" w:lineRule="exact"/>
              <w:ind w:left="460" w:hanging="426"/>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do the measures truly reflect what they are supposed to measure (have they been validated)</w:t>
            </w:r>
          </w:p>
          <w:p w14:paraId="20D14E14" w14:textId="77777777" w:rsidR="00D53947" w:rsidRPr="00D53947" w:rsidRDefault="00D53947" w:rsidP="00D53947">
            <w:pPr>
              <w:pStyle w:val="ListParagraph"/>
              <w:numPr>
                <w:ilvl w:val="0"/>
                <w:numId w:val="74"/>
              </w:numPr>
              <w:spacing w:before="10" w:after="240" w:line="220" w:lineRule="exact"/>
              <w:ind w:left="460" w:hanging="426"/>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were the measurement methods similar in the cases and controls</w:t>
            </w:r>
          </w:p>
          <w:p w14:paraId="18AD2405" w14:textId="77777777" w:rsidR="00D53947" w:rsidRPr="00D53947" w:rsidRDefault="00D53947" w:rsidP="00D53947">
            <w:pPr>
              <w:pStyle w:val="ListParagraph"/>
              <w:numPr>
                <w:ilvl w:val="0"/>
                <w:numId w:val="74"/>
              </w:numPr>
              <w:spacing w:before="10" w:after="240" w:line="220" w:lineRule="exact"/>
              <w:ind w:left="460" w:hanging="426"/>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did the study incorporate blinding where feasible</w:t>
            </w:r>
          </w:p>
          <w:p w14:paraId="7BE2C051" w14:textId="12F4113B" w:rsidR="00FE1E51" w:rsidRPr="00D53947" w:rsidRDefault="00D53947" w:rsidP="00D53947">
            <w:pPr>
              <w:pStyle w:val="ListParagraph"/>
              <w:numPr>
                <w:ilvl w:val="0"/>
                <w:numId w:val="74"/>
              </w:numPr>
              <w:spacing w:before="10" w:after="240" w:line="220" w:lineRule="exact"/>
              <w:ind w:left="460" w:hanging="426"/>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is the temporal relation correct (does the exposure of interest precede the outcome)</w:t>
            </w:r>
          </w:p>
        </w:tc>
      </w:tr>
      <w:tr w:rsidR="0021758F" w14:paraId="7775C03F" w14:textId="77777777" w:rsidTr="007321EA">
        <w:tc>
          <w:tcPr>
            <w:tcW w:w="4652" w:type="dxa"/>
          </w:tcPr>
          <w:p w14:paraId="34611C84" w14:textId="225B5AA4" w:rsidR="0021758F" w:rsidRPr="00D53947" w:rsidRDefault="00D53947" w:rsidP="00D53947">
            <w:pPr>
              <w:pStyle w:val="ListParagraph"/>
              <w:numPr>
                <w:ilvl w:val="0"/>
                <w:numId w:val="32"/>
              </w:numPr>
              <w:spacing w:before="22"/>
              <w:rPr>
                <w:rFonts w:ascii="Calibri Light" w:eastAsia="Calibri Light" w:hAnsi="Calibri Light" w:cs="Calibri Light"/>
                <w:bCs/>
                <w:color w:val="000000" w:themeColor="text1"/>
                <w:sz w:val="22"/>
                <w:szCs w:val="22"/>
              </w:rPr>
            </w:pPr>
            <w:r>
              <w:rPr>
                <w:rFonts w:ascii="Calibri Light" w:eastAsia="Calibri Light" w:hAnsi="Calibri Light" w:cs="Calibri Light"/>
                <w:color w:val="000000" w:themeColor="text1"/>
                <w:sz w:val="22"/>
                <w:szCs w:val="22"/>
              </w:rPr>
              <w:t xml:space="preserve">a) </w:t>
            </w:r>
            <w:r w:rsidRPr="00D53947">
              <w:rPr>
                <w:rFonts w:ascii="Calibri Light" w:eastAsia="Calibri Light" w:hAnsi="Calibri Light" w:cs="Calibri Light"/>
                <w:color w:val="000000" w:themeColor="text1"/>
                <w:sz w:val="22"/>
                <w:szCs w:val="22"/>
              </w:rPr>
              <w:t>Aside from the experimental intervention, were the groups treated equally?</w:t>
            </w:r>
          </w:p>
          <w:p w14:paraId="341540C8" w14:textId="77777777" w:rsidR="00D53947" w:rsidRDefault="00D53947" w:rsidP="00D53947">
            <w:pPr>
              <w:spacing w:before="22"/>
              <w:rPr>
                <w:rFonts w:ascii="Calibri Light" w:eastAsia="Calibri Light" w:hAnsi="Calibri Light" w:cs="Calibri Light"/>
                <w:bCs/>
                <w:color w:val="000000" w:themeColor="text1"/>
                <w:sz w:val="22"/>
                <w:szCs w:val="22"/>
              </w:rPr>
            </w:pPr>
          </w:p>
          <w:p w14:paraId="6B5DA0D8" w14:textId="77777777" w:rsidR="00D53947" w:rsidRPr="00D53947" w:rsidRDefault="00D53947" w:rsidP="00D53947">
            <w:pPr>
              <w:spacing w:before="22"/>
              <w:rPr>
                <w:rFonts w:ascii="Calibri Light" w:eastAsia="Calibri Light" w:hAnsi="Calibri Light" w:cs="Calibri Light"/>
                <w:bCs/>
                <w:color w:val="000000" w:themeColor="text1"/>
                <w:sz w:val="22"/>
                <w:szCs w:val="22"/>
              </w:rPr>
            </w:pPr>
          </w:p>
          <w:p w14:paraId="7713E46C" w14:textId="77777777" w:rsidR="0021758F" w:rsidRDefault="0021758F" w:rsidP="0021758F">
            <w:pPr>
              <w:spacing w:before="22"/>
              <w:rPr>
                <w:rFonts w:ascii="Calibri Light" w:eastAsia="Calibri Light" w:hAnsi="Calibri Light" w:cs="Calibri Light"/>
                <w:bCs/>
                <w:color w:val="000000" w:themeColor="text1"/>
                <w:sz w:val="22"/>
                <w:szCs w:val="22"/>
              </w:rPr>
            </w:pPr>
          </w:p>
          <w:p w14:paraId="708D79BA" w14:textId="4CA9C1CE" w:rsidR="006F4535" w:rsidRPr="0021758F" w:rsidRDefault="006F4535" w:rsidP="0021758F">
            <w:pPr>
              <w:spacing w:before="22"/>
              <w:rPr>
                <w:rFonts w:ascii="Calibri Light" w:eastAsia="Calibri Light" w:hAnsi="Calibri Light" w:cs="Calibri Light"/>
                <w:bCs/>
                <w:color w:val="000000" w:themeColor="text1"/>
                <w:sz w:val="22"/>
                <w:szCs w:val="22"/>
              </w:rPr>
            </w:pPr>
          </w:p>
        </w:tc>
        <w:tc>
          <w:tcPr>
            <w:tcW w:w="4704" w:type="dxa"/>
            <w:gridSpan w:val="2"/>
          </w:tcPr>
          <w:p w14:paraId="29F6ADC9" w14:textId="4FE9DFC0" w:rsidR="0021758F" w:rsidRDefault="0021758F"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D53947" w14:paraId="7F392FE4" w14:textId="77777777" w:rsidTr="00D53947">
        <w:tc>
          <w:tcPr>
            <w:tcW w:w="9356" w:type="dxa"/>
            <w:gridSpan w:val="3"/>
            <w:shd w:val="clear" w:color="auto" w:fill="E8E8E8" w:themeFill="background2"/>
          </w:tcPr>
          <w:p w14:paraId="219CA08B" w14:textId="77777777" w:rsidR="00D53947" w:rsidRDefault="00D53947" w:rsidP="00D53947">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5FBAC65B" w14:textId="77777777" w:rsidR="00D53947" w:rsidRPr="00D53947" w:rsidRDefault="00D53947" w:rsidP="00D53947">
            <w:pPr>
              <w:spacing w:before="10" w:line="220" w:lineRule="exact"/>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List the ones you think might be important, that the author may have missed</w:t>
            </w:r>
          </w:p>
          <w:p w14:paraId="1B588473" w14:textId="6845EACD" w:rsidR="00D53947" w:rsidRPr="00D53947" w:rsidRDefault="00D53947" w:rsidP="00D53947">
            <w:pPr>
              <w:pStyle w:val="ListParagraph"/>
              <w:numPr>
                <w:ilvl w:val="0"/>
                <w:numId w:val="76"/>
              </w:numPr>
              <w:spacing w:before="10" w:line="220" w:lineRule="exact"/>
              <w:ind w:left="460" w:hanging="460"/>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genetic</w:t>
            </w:r>
          </w:p>
          <w:p w14:paraId="2DDDFF21" w14:textId="77777777" w:rsidR="00D53947" w:rsidRPr="00D53947" w:rsidRDefault="00D53947" w:rsidP="00D53947">
            <w:pPr>
              <w:pStyle w:val="ListParagraph"/>
              <w:numPr>
                <w:ilvl w:val="0"/>
                <w:numId w:val="76"/>
              </w:numPr>
              <w:spacing w:before="10" w:line="220" w:lineRule="exact"/>
              <w:ind w:left="460" w:hanging="460"/>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environmental</w:t>
            </w:r>
          </w:p>
          <w:p w14:paraId="59286F0D" w14:textId="26704551" w:rsidR="00D53947" w:rsidRPr="00D53947" w:rsidRDefault="00D53947" w:rsidP="00D53947">
            <w:pPr>
              <w:pStyle w:val="ListParagraph"/>
              <w:numPr>
                <w:ilvl w:val="0"/>
                <w:numId w:val="76"/>
              </w:numPr>
              <w:spacing w:before="10" w:line="220" w:lineRule="exact"/>
              <w:ind w:left="460" w:hanging="460"/>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socio-economic</w:t>
            </w:r>
          </w:p>
        </w:tc>
      </w:tr>
      <w:tr w:rsidR="00D53947" w14:paraId="1C5A1F76" w14:textId="77777777" w:rsidTr="00D53947">
        <w:trPr>
          <w:trHeight w:val="401"/>
        </w:trPr>
        <w:tc>
          <w:tcPr>
            <w:tcW w:w="4652" w:type="dxa"/>
          </w:tcPr>
          <w:p w14:paraId="0F7200F8" w14:textId="09CEA4B8" w:rsidR="00D53947" w:rsidRPr="00D53947" w:rsidRDefault="00D53947" w:rsidP="00D53947">
            <w:pPr>
              <w:pStyle w:val="ListParagraph"/>
              <w:numPr>
                <w:ilvl w:val="0"/>
                <w:numId w:val="78"/>
              </w:numPr>
              <w:spacing w:before="22"/>
              <w:rPr>
                <w:rFonts w:ascii="Calibri Light" w:eastAsia="Calibri Light" w:hAnsi="Calibri Light" w:cs="Calibri Light"/>
                <w:color w:val="000000" w:themeColor="text1"/>
                <w:sz w:val="22"/>
                <w:szCs w:val="22"/>
              </w:rPr>
            </w:pPr>
            <w:r w:rsidRPr="00D53947">
              <w:rPr>
                <w:rFonts w:ascii="Calibri Light" w:eastAsia="Calibri Light" w:hAnsi="Calibri Light" w:cs="Calibri Light"/>
                <w:color w:val="000000" w:themeColor="text1"/>
                <w:sz w:val="22"/>
                <w:szCs w:val="22"/>
              </w:rPr>
              <w:t>b) Have the authors taken account of the potential confounding factors in the design and/or in their analysis?</w:t>
            </w:r>
          </w:p>
          <w:p w14:paraId="73DF8857" w14:textId="77777777" w:rsidR="00D53947" w:rsidRDefault="00D53947" w:rsidP="00D53947">
            <w:pPr>
              <w:spacing w:before="22"/>
              <w:rPr>
                <w:rFonts w:ascii="Calibri Light" w:eastAsia="Calibri Light" w:hAnsi="Calibri Light" w:cs="Calibri Light"/>
                <w:color w:val="000000" w:themeColor="text1"/>
                <w:sz w:val="22"/>
                <w:szCs w:val="22"/>
              </w:rPr>
            </w:pPr>
          </w:p>
          <w:p w14:paraId="481AE3D0" w14:textId="77777777" w:rsidR="00D53947" w:rsidRDefault="00D53947" w:rsidP="00D53947">
            <w:pPr>
              <w:spacing w:before="22"/>
              <w:rPr>
                <w:rFonts w:ascii="Calibri Light" w:eastAsia="Calibri Light" w:hAnsi="Calibri Light" w:cs="Calibri Light"/>
                <w:color w:val="000000" w:themeColor="text1"/>
                <w:sz w:val="22"/>
                <w:szCs w:val="22"/>
              </w:rPr>
            </w:pPr>
          </w:p>
          <w:p w14:paraId="5278200E" w14:textId="77777777" w:rsidR="00D53947" w:rsidRDefault="00D53947" w:rsidP="00D53947">
            <w:pPr>
              <w:spacing w:before="22"/>
              <w:rPr>
                <w:rFonts w:ascii="Calibri Light" w:eastAsia="Calibri Light" w:hAnsi="Calibri Light" w:cs="Calibri Light"/>
                <w:color w:val="000000" w:themeColor="text1"/>
                <w:sz w:val="22"/>
                <w:szCs w:val="22"/>
              </w:rPr>
            </w:pPr>
          </w:p>
          <w:p w14:paraId="1801575B" w14:textId="0377A3C9" w:rsidR="006F4535" w:rsidRPr="00D53947" w:rsidRDefault="006F4535" w:rsidP="00D53947">
            <w:pPr>
              <w:spacing w:before="22"/>
              <w:rPr>
                <w:rFonts w:ascii="Calibri Light" w:eastAsia="Calibri Light" w:hAnsi="Calibri Light" w:cs="Calibri Light"/>
                <w:color w:val="000000" w:themeColor="text1"/>
                <w:sz w:val="22"/>
                <w:szCs w:val="22"/>
              </w:rPr>
            </w:pPr>
          </w:p>
        </w:tc>
        <w:tc>
          <w:tcPr>
            <w:tcW w:w="4704" w:type="dxa"/>
            <w:gridSpan w:val="2"/>
          </w:tcPr>
          <w:p w14:paraId="0680F596" w14:textId="029A19D7" w:rsidR="00D53947" w:rsidRPr="00FE1E51" w:rsidRDefault="00D53947" w:rsidP="00FE1E51">
            <w:pPr>
              <w:spacing w:before="22"/>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21758F" w14:paraId="7EB44BEC" w14:textId="77777777" w:rsidTr="00EB2B84">
        <w:tc>
          <w:tcPr>
            <w:tcW w:w="9356" w:type="dxa"/>
            <w:gridSpan w:val="3"/>
            <w:shd w:val="clear" w:color="auto" w:fill="E8E8E8" w:themeFill="background2"/>
          </w:tcPr>
          <w:p w14:paraId="48EAA2FC" w14:textId="77777777" w:rsidR="0021758F" w:rsidRPr="005E4CC6" w:rsidRDefault="0021758F" w:rsidP="0021758F">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29C4D1E0" w14:textId="1FCF672A" w:rsidR="0021758F" w:rsidRPr="00D53947" w:rsidRDefault="00D53947" w:rsidP="00D53947">
            <w:pPr>
              <w:pStyle w:val="ListParagraph"/>
              <w:numPr>
                <w:ilvl w:val="0"/>
                <w:numId w:val="77"/>
              </w:numPr>
              <w:spacing w:before="22"/>
              <w:ind w:left="460" w:hanging="426"/>
              <w:rPr>
                <w:rFonts w:ascii="Calibri Light" w:eastAsia="Calibri Light" w:hAnsi="Calibri Light" w:cs="Calibri Light"/>
                <w:bCs/>
                <w:i/>
                <w:iCs/>
                <w:color w:val="000000" w:themeColor="text1"/>
                <w:sz w:val="22"/>
                <w:szCs w:val="22"/>
              </w:rPr>
            </w:pPr>
            <w:r w:rsidRPr="00D53947">
              <w:rPr>
                <w:rFonts w:ascii="Calibri Light" w:eastAsia="Calibri Light" w:hAnsi="Calibri Light" w:cs="Calibri Light"/>
                <w:bCs/>
                <w:i/>
                <w:iCs/>
                <w:color w:val="000000" w:themeColor="text1"/>
                <w:sz w:val="22"/>
                <w:szCs w:val="22"/>
              </w:rPr>
              <w:t>restriction in design, and techniques e.g. modelling, stratified-, regression-, or sensitivity analysis to correct, control or adjust for confounding factors</w:t>
            </w:r>
          </w:p>
        </w:tc>
      </w:tr>
      <w:tr w:rsidR="00EB175F" w14:paraId="6727B38D" w14:textId="77777777" w:rsidTr="00EB175F">
        <w:tc>
          <w:tcPr>
            <w:tcW w:w="9356" w:type="dxa"/>
            <w:gridSpan w:val="3"/>
            <w:shd w:val="clear" w:color="auto" w:fill="DAE9F7" w:themeFill="text2" w:themeFillTint="1A"/>
          </w:tcPr>
          <w:p w14:paraId="63C1F41D" w14:textId="77777777" w:rsidR="00EB175F" w:rsidRDefault="00EB175F" w:rsidP="00EB175F">
            <w:pPr>
              <w:rPr>
                <w:rFonts w:ascii="Calibri Light" w:eastAsia="Calibri Light" w:hAnsi="Calibri Light" w:cs="Calibri Light"/>
                <w:b/>
                <w:bCs/>
                <w:sz w:val="21"/>
                <w:szCs w:val="21"/>
              </w:rPr>
            </w:pPr>
          </w:p>
          <w:p w14:paraId="59934838" w14:textId="5DBE6496" w:rsidR="00EB175F" w:rsidRPr="008E4F81" w:rsidRDefault="00EB175F" w:rsidP="00EB175F">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 xml:space="preserve">Section </w:t>
            </w:r>
            <w:r>
              <w:rPr>
                <w:rFonts w:ascii="Calibri Light" w:eastAsia="Calibri Light" w:hAnsi="Calibri Light" w:cs="Calibri Light"/>
                <w:b/>
                <w:bCs/>
                <w:sz w:val="21"/>
                <w:szCs w:val="21"/>
              </w:rPr>
              <w:t>B: What are the results?</w:t>
            </w:r>
          </w:p>
          <w:p w14:paraId="68462C8B" w14:textId="77777777" w:rsidR="00EB175F" w:rsidRPr="00EB175F" w:rsidRDefault="00EB175F" w:rsidP="0021758F">
            <w:pPr>
              <w:spacing w:before="10" w:line="220" w:lineRule="exact"/>
              <w:rPr>
                <w:rFonts w:ascii="Calibri Light" w:hAnsi="Calibri Light" w:cs="Calibri Light"/>
                <w:b/>
                <w:bCs/>
                <w:i/>
                <w:iCs/>
                <w:color w:val="000000" w:themeColor="text1"/>
                <w:sz w:val="22"/>
                <w:szCs w:val="22"/>
              </w:rPr>
            </w:pPr>
          </w:p>
        </w:tc>
      </w:tr>
      <w:tr w:rsidR="00FC73E4" w14:paraId="6B60C637" w14:textId="77777777" w:rsidTr="0000202C">
        <w:tc>
          <w:tcPr>
            <w:tcW w:w="4678" w:type="dxa"/>
            <w:gridSpan w:val="2"/>
          </w:tcPr>
          <w:p w14:paraId="1459CBF8" w14:textId="7C68693D" w:rsidR="00D53947" w:rsidRPr="00D53947" w:rsidRDefault="001A5762" w:rsidP="00D53947">
            <w:pPr>
              <w:pStyle w:val="ListParagraph"/>
              <w:numPr>
                <w:ilvl w:val="0"/>
                <w:numId w:val="32"/>
              </w:numPr>
              <w:spacing w:before="22"/>
              <w:ind w:left="466" w:hanging="426"/>
              <w:rPr>
                <w:rFonts w:ascii="Calibri Light" w:eastAsia="Calibri Light" w:hAnsi="Calibri Light" w:cs="Calibri Light"/>
                <w:color w:val="000000" w:themeColor="text1"/>
                <w:sz w:val="22"/>
                <w:szCs w:val="22"/>
              </w:rPr>
            </w:pPr>
            <w:r>
              <w:rPr>
                <w:rFonts w:ascii="Calibri Light" w:eastAsia="Calibri Light" w:hAnsi="Calibri Light" w:cs="Calibri Light"/>
                <w:color w:val="000000" w:themeColor="text1"/>
                <w:sz w:val="22"/>
                <w:szCs w:val="22"/>
              </w:rPr>
              <w:t>Was the exposure effect large?</w:t>
            </w:r>
          </w:p>
          <w:p w14:paraId="14999B67" w14:textId="77777777" w:rsidR="00FC73E4" w:rsidRDefault="00FC73E4" w:rsidP="00FC73E4">
            <w:pPr>
              <w:spacing w:before="22"/>
              <w:rPr>
                <w:rFonts w:ascii="Calibri Light" w:eastAsia="Calibri Light" w:hAnsi="Calibri Light" w:cs="Calibri Light"/>
                <w:bCs/>
                <w:color w:val="000000" w:themeColor="text1"/>
                <w:sz w:val="22"/>
                <w:szCs w:val="22"/>
              </w:rPr>
            </w:pPr>
          </w:p>
          <w:p w14:paraId="5DCA49D7" w14:textId="77777777" w:rsidR="00FC73E4" w:rsidRDefault="00FC73E4" w:rsidP="00FC73E4">
            <w:pPr>
              <w:spacing w:before="22"/>
              <w:rPr>
                <w:rFonts w:ascii="Calibri Light" w:eastAsia="Calibri Light" w:hAnsi="Calibri Light" w:cs="Calibri Light"/>
                <w:bCs/>
                <w:color w:val="000000" w:themeColor="text1"/>
                <w:sz w:val="22"/>
                <w:szCs w:val="22"/>
              </w:rPr>
            </w:pPr>
          </w:p>
          <w:p w14:paraId="202478B0" w14:textId="77777777" w:rsidR="00FC73E4" w:rsidRDefault="00FC73E4" w:rsidP="00FC73E4">
            <w:pPr>
              <w:spacing w:before="22"/>
              <w:rPr>
                <w:rFonts w:ascii="Calibri Light" w:eastAsia="Calibri Light" w:hAnsi="Calibri Light" w:cs="Calibri Light"/>
                <w:bCs/>
                <w:color w:val="000000" w:themeColor="text1"/>
                <w:sz w:val="22"/>
                <w:szCs w:val="22"/>
              </w:rPr>
            </w:pPr>
          </w:p>
          <w:p w14:paraId="62F5EDFF" w14:textId="242BD1C8" w:rsidR="00FC73E4" w:rsidRPr="00FC73E4" w:rsidRDefault="00FC73E4" w:rsidP="00FC73E4">
            <w:pPr>
              <w:spacing w:before="22"/>
              <w:rPr>
                <w:rFonts w:ascii="Calibri Light" w:eastAsia="Calibri Light" w:hAnsi="Calibri Light" w:cs="Calibri Light"/>
                <w:bCs/>
                <w:color w:val="000000" w:themeColor="text1"/>
                <w:sz w:val="22"/>
                <w:szCs w:val="22"/>
              </w:rPr>
            </w:pPr>
          </w:p>
        </w:tc>
        <w:tc>
          <w:tcPr>
            <w:tcW w:w="4678" w:type="dxa"/>
          </w:tcPr>
          <w:p w14:paraId="68FDCAFA" w14:textId="45400265" w:rsidR="00FC73E4" w:rsidRDefault="00FC73E4"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C73E4" w14:paraId="3D4FDAA3" w14:textId="77777777" w:rsidTr="00EB2B84">
        <w:tc>
          <w:tcPr>
            <w:tcW w:w="9356" w:type="dxa"/>
            <w:gridSpan w:val="3"/>
            <w:shd w:val="clear" w:color="auto" w:fill="E8E8E8" w:themeFill="background2"/>
          </w:tcPr>
          <w:p w14:paraId="12144E6C" w14:textId="77777777" w:rsidR="00FC73E4" w:rsidRDefault="00FC73E4" w:rsidP="00FC73E4">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7D672201" w14:textId="12CEFB02" w:rsidR="00D53947" w:rsidRPr="00D53947" w:rsidRDefault="00D53947" w:rsidP="00D53947">
            <w:pPr>
              <w:pStyle w:val="ListParagraph"/>
              <w:numPr>
                <w:ilvl w:val="0"/>
                <w:numId w:val="64"/>
              </w:numPr>
              <w:spacing w:before="10" w:line="220" w:lineRule="exact"/>
              <w:ind w:left="318" w:hanging="284"/>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 xml:space="preserve">what are the </w:t>
            </w:r>
            <w:r w:rsidR="006F4535" w:rsidRPr="00D53947">
              <w:rPr>
                <w:rFonts w:ascii="Calibri Light" w:hAnsi="Calibri Light" w:cs="Calibri Light"/>
                <w:i/>
                <w:iCs/>
                <w:color w:val="000000" w:themeColor="text1"/>
                <w:sz w:val="22"/>
                <w:szCs w:val="22"/>
              </w:rPr>
              <w:t>bottom-line</w:t>
            </w:r>
            <w:r w:rsidRPr="00D53947">
              <w:rPr>
                <w:rFonts w:ascii="Calibri Light" w:hAnsi="Calibri Light" w:cs="Calibri Light"/>
                <w:i/>
                <w:iCs/>
                <w:color w:val="000000" w:themeColor="text1"/>
                <w:sz w:val="22"/>
                <w:szCs w:val="22"/>
              </w:rPr>
              <w:t xml:space="preserve"> results</w:t>
            </w:r>
          </w:p>
          <w:p w14:paraId="789080F0" w14:textId="77777777" w:rsidR="00D53947" w:rsidRPr="00D53947" w:rsidRDefault="00D53947" w:rsidP="00D53947">
            <w:pPr>
              <w:pStyle w:val="ListParagraph"/>
              <w:numPr>
                <w:ilvl w:val="0"/>
                <w:numId w:val="64"/>
              </w:numPr>
              <w:spacing w:before="10" w:line="220" w:lineRule="exact"/>
              <w:ind w:left="318" w:hanging="284"/>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is the analysis appropriate to the design</w:t>
            </w:r>
          </w:p>
          <w:p w14:paraId="5AAF6BB3" w14:textId="77777777" w:rsidR="00D53947" w:rsidRPr="00D53947" w:rsidRDefault="00D53947" w:rsidP="00D53947">
            <w:pPr>
              <w:pStyle w:val="ListParagraph"/>
              <w:numPr>
                <w:ilvl w:val="0"/>
                <w:numId w:val="64"/>
              </w:numPr>
              <w:spacing w:before="10" w:line="220" w:lineRule="exact"/>
              <w:ind w:left="318" w:hanging="284"/>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how strong is the association between exposure and outcome (look at the odds ratio)</w:t>
            </w:r>
          </w:p>
          <w:p w14:paraId="16C39D41" w14:textId="77777777" w:rsidR="00D53947" w:rsidRPr="00D53947" w:rsidRDefault="00D53947" w:rsidP="00D53947">
            <w:pPr>
              <w:pStyle w:val="ListParagraph"/>
              <w:numPr>
                <w:ilvl w:val="0"/>
                <w:numId w:val="64"/>
              </w:numPr>
              <w:spacing w:before="10" w:line="220" w:lineRule="exact"/>
              <w:ind w:left="318" w:hanging="284"/>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are the results adjusted for confounding, and might confounding still explain the association</w:t>
            </w:r>
          </w:p>
          <w:p w14:paraId="62C86822" w14:textId="69747751" w:rsidR="00FC73E4" w:rsidRPr="00FC73E4" w:rsidRDefault="00D53947" w:rsidP="00D53947">
            <w:pPr>
              <w:numPr>
                <w:ilvl w:val="0"/>
                <w:numId w:val="22"/>
              </w:numPr>
              <w:spacing w:before="10" w:line="220" w:lineRule="exact"/>
              <w:ind w:left="324" w:hanging="284"/>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has adjustment made a big difference to the OR</w:t>
            </w:r>
          </w:p>
        </w:tc>
      </w:tr>
      <w:tr w:rsidR="00FC73E4" w14:paraId="04C065C6" w14:textId="77777777" w:rsidTr="006A6572">
        <w:tc>
          <w:tcPr>
            <w:tcW w:w="4678" w:type="dxa"/>
            <w:gridSpan w:val="2"/>
          </w:tcPr>
          <w:p w14:paraId="6E140A32" w14:textId="65AEF190" w:rsidR="00FC73E4" w:rsidRPr="00D53947" w:rsidRDefault="001A5762" w:rsidP="00D53947">
            <w:pPr>
              <w:pStyle w:val="ListParagraph"/>
              <w:numPr>
                <w:ilvl w:val="0"/>
                <w:numId w:val="32"/>
              </w:numPr>
              <w:spacing w:before="22"/>
              <w:ind w:left="460" w:hanging="426"/>
              <w:rPr>
                <w:rFonts w:ascii="Calibri Light" w:eastAsia="Calibri Light" w:hAnsi="Calibri Light" w:cs="Calibri Light"/>
                <w:bCs/>
                <w:color w:val="000000" w:themeColor="text1"/>
                <w:sz w:val="22"/>
                <w:szCs w:val="22"/>
              </w:rPr>
            </w:pPr>
            <w:r>
              <w:rPr>
                <w:rFonts w:ascii="Calibri Light" w:eastAsia="Calibri Light" w:hAnsi="Calibri Light" w:cs="Calibri Light"/>
                <w:color w:val="000000" w:themeColor="text1"/>
                <w:sz w:val="22"/>
                <w:szCs w:val="22"/>
              </w:rPr>
              <w:lastRenderedPageBreak/>
              <w:t>Was the estimate of the exposure effect precise?</w:t>
            </w:r>
          </w:p>
          <w:p w14:paraId="647BD8DE" w14:textId="77777777" w:rsidR="00D53947" w:rsidRDefault="00D53947" w:rsidP="00D53947">
            <w:pPr>
              <w:spacing w:before="22"/>
              <w:rPr>
                <w:rFonts w:ascii="Calibri Light" w:eastAsia="Calibri Light" w:hAnsi="Calibri Light" w:cs="Calibri Light"/>
                <w:bCs/>
                <w:color w:val="000000" w:themeColor="text1"/>
                <w:sz w:val="22"/>
                <w:szCs w:val="22"/>
              </w:rPr>
            </w:pPr>
          </w:p>
          <w:p w14:paraId="4F176A6F" w14:textId="77777777" w:rsidR="00D53947" w:rsidRDefault="00D53947" w:rsidP="00D53947">
            <w:pPr>
              <w:spacing w:before="22"/>
              <w:rPr>
                <w:rFonts w:ascii="Calibri Light" w:eastAsia="Calibri Light" w:hAnsi="Calibri Light" w:cs="Calibri Light"/>
                <w:bCs/>
                <w:color w:val="000000" w:themeColor="text1"/>
                <w:sz w:val="22"/>
                <w:szCs w:val="22"/>
              </w:rPr>
            </w:pPr>
          </w:p>
          <w:p w14:paraId="41460D18" w14:textId="77777777" w:rsidR="006F4535" w:rsidRDefault="006F4535" w:rsidP="00D53947">
            <w:pPr>
              <w:spacing w:before="22"/>
              <w:rPr>
                <w:rFonts w:ascii="Calibri Light" w:eastAsia="Calibri Light" w:hAnsi="Calibri Light" w:cs="Calibri Light"/>
                <w:bCs/>
                <w:color w:val="000000" w:themeColor="text1"/>
                <w:sz w:val="22"/>
                <w:szCs w:val="22"/>
              </w:rPr>
            </w:pPr>
          </w:p>
          <w:p w14:paraId="57F5FF9B" w14:textId="6F720DB5" w:rsidR="00D53947" w:rsidRPr="00D53947" w:rsidRDefault="00D53947" w:rsidP="00D53947">
            <w:pPr>
              <w:spacing w:before="22"/>
              <w:rPr>
                <w:rFonts w:ascii="Calibri Light" w:eastAsia="Calibri Light" w:hAnsi="Calibri Light" w:cs="Calibri Light"/>
                <w:bCs/>
                <w:color w:val="000000" w:themeColor="text1"/>
                <w:sz w:val="22"/>
                <w:szCs w:val="22"/>
              </w:rPr>
            </w:pPr>
          </w:p>
        </w:tc>
        <w:tc>
          <w:tcPr>
            <w:tcW w:w="4678" w:type="dxa"/>
          </w:tcPr>
          <w:p w14:paraId="0F888E1B" w14:textId="43A8B0D6" w:rsidR="00FC73E4" w:rsidRDefault="00FC73E4"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F4DAD" w14:paraId="63B9512C" w14:textId="77777777" w:rsidTr="00FF4DAD">
        <w:tc>
          <w:tcPr>
            <w:tcW w:w="9356" w:type="dxa"/>
            <w:gridSpan w:val="3"/>
            <w:shd w:val="clear" w:color="auto" w:fill="E8E8E8" w:themeFill="background2"/>
          </w:tcPr>
          <w:p w14:paraId="255C3676" w14:textId="77777777" w:rsidR="00FF4DAD" w:rsidRDefault="00FF4DAD" w:rsidP="00FF4DAD">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1388CD35" w14:textId="77777777" w:rsidR="00D53947" w:rsidRPr="00D53947" w:rsidRDefault="00D53947" w:rsidP="00D53947">
            <w:pPr>
              <w:numPr>
                <w:ilvl w:val="0"/>
                <w:numId w:val="50"/>
              </w:numPr>
              <w:spacing w:before="10" w:line="220" w:lineRule="exact"/>
              <w:ind w:left="324" w:hanging="284"/>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size of the p-value</w:t>
            </w:r>
          </w:p>
          <w:p w14:paraId="02352B5F" w14:textId="77777777" w:rsidR="00D53947" w:rsidRPr="00D53947" w:rsidRDefault="00D53947" w:rsidP="00D53947">
            <w:pPr>
              <w:numPr>
                <w:ilvl w:val="0"/>
                <w:numId w:val="50"/>
              </w:numPr>
              <w:spacing w:before="10" w:line="220" w:lineRule="exact"/>
              <w:ind w:left="324" w:hanging="284"/>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size of the confidence intervals</w:t>
            </w:r>
          </w:p>
          <w:p w14:paraId="4CCD8911" w14:textId="77777777" w:rsidR="00D53947" w:rsidRPr="00D53947" w:rsidRDefault="00D53947" w:rsidP="00D53947">
            <w:pPr>
              <w:numPr>
                <w:ilvl w:val="0"/>
                <w:numId w:val="50"/>
              </w:numPr>
              <w:spacing w:before="10" w:line="220" w:lineRule="exact"/>
              <w:ind w:left="324" w:hanging="284"/>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have the authors considered all the important variables</w:t>
            </w:r>
          </w:p>
          <w:p w14:paraId="67A5EE71" w14:textId="0540F7E8" w:rsidR="00FF4DAD" w:rsidRPr="006F4535" w:rsidRDefault="00D53947" w:rsidP="006F4535">
            <w:pPr>
              <w:numPr>
                <w:ilvl w:val="0"/>
                <w:numId w:val="50"/>
              </w:numPr>
              <w:spacing w:before="10" w:line="220" w:lineRule="exact"/>
              <w:ind w:left="324" w:hanging="284"/>
              <w:rPr>
                <w:rFonts w:ascii="Calibri Light" w:hAnsi="Calibri Light" w:cs="Calibri Light"/>
                <w:i/>
                <w:iCs/>
                <w:color w:val="000000" w:themeColor="text1"/>
                <w:sz w:val="22"/>
                <w:szCs w:val="22"/>
              </w:rPr>
            </w:pPr>
            <w:r w:rsidRPr="00D53947">
              <w:rPr>
                <w:rFonts w:ascii="Calibri Light" w:hAnsi="Calibri Light" w:cs="Calibri Light"/>
                <w:i/>
                <w:iCs/>
                <w:color w:val="000000" w:themeColor="text1"/>
                <w:sz w:val="22"/>
                <w:szCs w:val="22"/>
              </w:rPr>
              <w:t>how was the effect of subjects refusing to participate evaluated</w:t>
            </w:r>
          </w:p>
        </w:tc>
      </w:tr>
      <w:tr w:rsidR="00D53947" w14:paraId="1B78BC42" w14:textId="77777777" w:rsidTr="00947287">
        <w:tc>
          <w:tcPr>
            <w:tcW w:w="4678" w:type="dxa"/>
            <w:gridSpan w:val="2"/>
          </w:tcPr>
          <w:p w14:paraId="364F07AD" w14:textId="77777777" w:rsidR="00D53947" w:rsidRPr="006F4535" w:rsidRDefault="00901AAE" w:rsidP="00901AAE">
            <w:pPr>
              <w:pStyle w:val="ListParagraph"/>
              <w:numPr>
                <w:ilvl w:val="0"/>
                <w:numId w:val="32"/>
              </w:numPr>
              <w:ind w:left="460" w:hanging="426"/>
              <w:rPr>
                <w:rFonts w:ascii="Calibri Light" w:eastAsia="Calibri Light" w:hAnsi="Calibri Light" w:cs="Calibri Light"/>
                <w:sz w:val="21"/>
                <w:szCs w:val="21"/>
              </w:rPr>
            </w:pPr>
            <w:r w:rsidRPr="00901AAE">
              <w:rPr>
                <w:rFonts w:ascii="Calibri Light" w:hAnsi="Calibri Light"/>
                <w:sz w:val="21"/>
                <w:szCs w:val="21"/>
              </w:rPr>
              <w:t>Do you believe the results?</w:t>
            </w:r>
          </w:p>
          <w:p w14:paraId="1FB9D8F2" w14:textId="77777777" w:rsidR="006F4535" w:rsidRDefault="006F4535" w:rsidP="006F4535">
            <w:pPr>
              <w:rPr>
                <w:rFonts w:ascii="Calibri Light" w:eastAsia="Calibri Light" w:hAnsi="Calibri Light" w:cs="Calibri Light"/>
                <w:sz w:val="21"/>
                <w:szCs w:val="21"/>
              </w:rPr>
            </w:pPr>
          </w:p>
          <w:p w14:paraId="0AF9E711" w14:textId="77777777" w:rsidR="006F4535" w:rsidRDefault="006F4535" w:rsidP="006F4535">
            <w:pPr>
              <w:rPr>
                <w:rFonts w:ascii="Calibri Light" w:eastAsia="Calibri Light" w:hAnsi="Calibri Light" w:cs="Calibri Light"/>
                <w:sz w:val="21"/>
                <w:szCs w:val="21"/>
              </w:rPr>
            </w:pPr>
          </w:p>
          <w:p w14:paraId="2901E365" w14:textId="77777777" w:rsidR="006F4535" w:rsidRDefault="006F4535" w:rsidP="006F4535">
            <w:pPr>
              <w:rPr>
                <w:rFonts w:ascii="Calibri Light" w:eastAsia="Calibri Light" w:hAnsi="Calibri Light" w:cs="Calibri Light"/>
                <w:sz w:val="21"/>
                <w:szCs w:val="21"/>
              </w:rPr>
            </w:pPr>
          </w:p>
          <w:p w14:paraId="0CF19AAC" w14:textId="77777777" w:rsidR="006F4535" w:rsidRDefault="006F4535" w:rsidP="006F4535">
            <w:pPr>
              <w:rPr>
                <w:rFonts w:ascii="Calibri Light" w:eastAsia="Calibri Light" w:hAnsi="Calibri Light" w:cs="Calibri Light"/>
                <w:sz w:val="21"/>
                <w:szCs w:val="21"/>
              </w:rPr>
            </w:pPr>
          </w:p>
          <w:p w14:paraId="709023A7" w14:textId="03E153EC" w:rsidR="006F4535" w:rsidRPr="006F4535" w:rsidRDefault="006F4535" w:rsidP="006F4535">
            <w:pPr>
              <w:rPr>
                <w:rFonts w:ascii="Calibri Light" w:eastAsia="Calibri Light" w:hAnsi="Calibri Light" w:cs="Calibri Light"/>
                <w:sz w:val="21"/>
                <w:szCs w:val="21"/>
              </w:rPr>
            </w:pPr>
          </w:p>
        </w:tc>
        <w:tc>
          <w:tcPr>
            <w:tcW w:w="4678" w:type="dxa"/>
          </w:tcPr>
          <w:p w14:paraId="22E3E299" w14:textId="0366970A" w:rsidR="00D53947" w:rsidRDefault="00D53947" w:rsidP="00EB175F">
            <w:pPr>
              <w:rPr>
                <w:rFonts w:ascii="Calibri Light" w:eastAsia="Calibri Light" w:hAnsi="Calibri Light" w:cs="Calibri Light"/>
                <w:b/>
                <w:bCs/>
                <w:sz w:val="21"/>
                <w:szCs w:val="21"/>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D53947" w14:paraId="7E11147B" w14:textId="77777777" w:rsidTr="00D53947">
        <w:tc>
          <w:tcPr>
            <w:tcW w:w="9356" w:type="dxa"/>
            <w:gridSpan w:val="3"/>
            <w:shd w:val="clear" w:color="auto" w:fill="E8E8E8" w:themeFill="background2"/>
          </w:tcPr>
          <w:p w14:paraId="7E628B0D" w14:textId="77777777" w:rsidR="00901AAE" w:rsidRDefault="00901AAE" w:rsidP="00901AAE">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0E7A47E0" w14:textId="77777777" w:rsidR="00901AAE" w:rsidRPr="00901AAE" w:rsidRDefault="00901AAE" w:rsidP="00901AAE">
            <w:pPr>
              <w:numPr>
                <w:ilvl w:val="0"/>
                <w:numId w:val="18"/>
              </w:numPr>
              <w:rPr>
                <w:rFonts w:ascii="Calibri Light" w:eastAsia="Calibri Light" w:hAnsi="Calibri Light" w:cs="Calibri Light"/>
                <w:i/>
                <w:iCs/>
                <w:sz w:val="22"/>
                <w:szCs w:val="22"/>
              </w:rPr>
            </w:pPr>
            <w:r w:rsidRPr="00901AAE">
              <w:rPr>
                <w:rFonts w:ascii="Calibri Light" w:eastAsia="Calibri Light" w:hAnsi="Calibri Light" w:cs="Calibri Light"/>
                <w:i/>
                <w:iCs/>
                <w:sz w:val="22"/>
                <w:szCs w:val="22"/>
              </w:rPr>
              <w:t>big effect is hard to ignore!</w:t>
            </w:r>
          </w:p>
          <w:p w14:paraId="04240BCF" w14:textId="17548763" w:rsidR="00901AAE" w:rsidRPr="00901AAE" w:rsidRDefault="00901AAE" w:rsidP="00901AAE">
            <w:pPr>
              <w:numPr>
                <w:ilvl w:val="0"/>
                <w:numId w:val="18"/>
              </w:numPr>
              <w:rPr>
                <w:rFonts w:ascii="Calibri Light" w:eastAsia="Calibri Light" w:hAnsi="Calibri Light" w:cs="Calibri Light"/>
                <w:i/>
                <w:iCs/>
                <w:sz w:val="22"/>
                <w:szCs w:val="22"/>
              </w:rPr>
            </w:pPr>
            <w:r>
              <w:rPr>
                <w:rFonts w:ascii="Calibri Light" w:eastAsia="Calibri Light" w:hAnsi="Calibri Light" w:cs="Calibri Light"/>
                <w:i/>
                <w:iCs/>
                <w:sz w:val="22"/>
                <w:szCs w:val="22"/>
              </w:rPr>
              <w:t>c</w:t>
            </w:r>
            <w:r w:rsidRPr="00901AAE">
              <w:rPr>
                <w:rFonts w:ascii="Calibri Light" w:eastAsia="Calibri Light" w:hAnsi="Calibri Light" w:cs="Calibri Light"/>
                <w:i/>
                <w:iCs/>
                <w:sz w:val="22"/>
                <w:szCs w:val="22"/>
              </w:rPr>
              <w:t>an it be due to chance, bias, or confounding</w:t>
            </w:r>
          </w:p>
          <w:p w14:paraId="75E5B6D9" w14:textId="77777777" w:rsidR="00901AAE" w:rsidRDefault="00901AAE" w:rsidP="00901AAE">
            <w:pPr>
              <w:numPr>
                <w:ilvl w:val="0"/>
                <w:numId w:val="18"/>
              </w:numPr>
              <w:rPr>
                <w:rFonts w:ascii="Calibri Light" w:eastAsia="Calibri Light" w:hAnsi="Calibri Light" w:cs="Calibri Light"/>
                <w:i/>
                <w:iCs/>
                <w:sz w:val="22"/>
                <w:szCs w:val="22"/>
              </w:rPr>
            </w:pPr>
            <w:r w:rsidRPr="00901AAE">
              <w:rPr>
                <w:rFonts w:ascii="Calibri Light" w:eastAsia="Calibri Light" w:hAnsi="Calibri Light" w:cs="Calibri Light"/>
                <w:i/>
                <w:iCs/>
                <w:sz w:val="22"/>
                <w:szCs w:val="22"/>
              </w:rPr>
              <w:t>are the design and methods of this study sufficiently flawed to make the results unreliable</w:t>
            </w:r>
          </w:p>
          <w:p w14:paraId="507044ED" w14:textId="08A49AF2" w:rsidR="00D53947" w:rsidRPr="00901AAE" w:rsidRDefault="00901AAE" w:rsidP="00901AAE">
            <w:pPr>
              <w:numPr>
                <w:ilvl w:val="0"/>
                <w:numId w:val="18"/>
              </w:numPr>
              <w:rPr>
                <w:rFonts w:ascii="Calibri Light" w:eastAsia="Calibri Light" w:hAnsi="Calibri Light" w:cs="Calibri Light"/>
                <w:i/>
                <w:iCs/>
                <w:sz w:val="22"/>
                <w:szCs w:val="22"/>
              </w:rPr>
            </w:pPr>
            <w:r w:rsidRPr="00901AAE">
              <w:rPr>
                <w:rFonts w:ascii="Calibri Light" w:eastAsia="Calibri Light" w:hAnsi="Calibri Light" w:cs="Calibri Light"/>
                <w:i/>
                <w:iCs/>
                <w:sz w:val="22"/>
                <w:szCs w:val="22"/>
              </w:rPr>
              <w:t>consider Bradford Hills criteria (e.g. time sequence, does-response gradient, strength, biological plausibility)</w:t>
            </w:r>
          </w:p>
        </w:tc>
      </w:tr>
      <w:tr w:rsidR="00EB175F" w14:paraId="52C8FC88" w14:textId="77777777" w:rsidTr="00EB175F">
        <w:tc>
          <w:tcPr>
            <w:tcW w:w="9356" w:type="dxa"/>
            <w:gridSpan w:val="3"/>
            <w:shd w:val="clear" w:color="auto" w:fill="DAE9F7" w:themeFill="text2" w:themeFillTint="1A"/>
          </w:tcPr>
          <w:p w14:paraId="1944F76D" w14:textId="77777777" w:rsidR="00EB175F" w:rsidRDefault="00EB175F" w:rsidP="00EB175F">
            <w:pPr>
              <w:rPr>
                <w:rFonts w:ascii="Calibri Light" w:eastAsia="Calibri Light" w:hAnsi="Calibri Light" w:cs="Calibri Light"/>
                <w:b/>
                <w:bCs/>
                <w:sz w:val="21"/>
                <w:szCs w:val="21"/>
              </w:rPr>
            </w:pPr>
          </w:p>
          <w:p w14:paraId="4A3C1A7B" w14:textId="65D899C0" w:rsidR="00EB175F" w:rsidRDefault="00EB175F" w:rsidP="00EB175F">
            <w:pPr>
              <w:spacing w:before="22"/>
              <w:rPr>
                <w:rFonts w:ascii="Calibri Light" w:eastAsia="Calibri Light" w:hAnsi="Calibri Light" w:cs="Calibri Light"/>
                <w:b/>
                <w:color w:val="000000" w:themeColor="text1"/>
                <w:sz w:val="22"/>
                <w:szCs w:val="22"/>
              </w:rPr>
            </w:pPr>
            <w:r w:rsidRPr="005E4CC6">
              <w:rPr>
                <w:rFonts w:ascii="Calibri Light" w:eastAsia="Calibri Light" w:hAnsi="Calibri Light" w:cs="Calibri Light"/>
                <w:b/>
                <w:color w:val="000000" w:themeColor="text1"/>
                <w:sz w:val="22"/>
                <w:szCs w:val="22"/>
              </w:rPr>
              <w:t>S</w:t>
            </w:r>
            <w:r w:rsidRPr="005E4CC6">
              <w:rPr>
                <w:rFonts w:ascii="Calibri Light" w:eastAsia="Calibri Light" w:hAnsi="Calibri Light" w:cs="Calibri Light"/>
                <w:b/>
                <w:color w:val="000000" w:themeColor="text1"/>
                <w:spacing w:val="2"/>
                <w:sz w:val="22"/>
                <w:szCs w:val="22"/>
              </w:rPr>
              <w:t>e</w:t>
            </w:r>
            <w:r w:rsidRPr="005E4CC6">
              <w:rPr>
                <w:rFonts w:ascii="Calibri Light" w:eastAsia="Calibri Light" w:hAnsi="Calibri Light" w:cs="Calibri Light"/>
                <w:b/>
                <w:color w:val="000000" w:themeColor="text1"/>
                <w:spacing w:val="1"/>
                <w:sz w:val="22"/>
                <w:szCs w:val="22"/>
              </w:rPr>
              <w:t>c</w:t>
            </w:r>
            <w:r w:rsidRPr="005E4CC6">
              <w:rPr>
                <w:rFonts w:ascii="Calibri Light" w:eastAsia="Calibri Light" w:hAnsi="Calibri Light" w:cs="Calibri Light"/>
                <w:b/>
                <w:color w:val="000000" w:themeColor="text1"/>
                <w:spacing w:val="-2"/>
                <w:sz w:val="22"/>
                <w:szCs w:val="22"/>
              </w:rPr>
              <w:t>t</w:t>
            </w:r>
            <w:r w:rsidRPr="005E4CC6">
              <w:rPr>
                <w:rFonts w:ascii="Calibri Light" w:eastAsia="Calibri Light" w:hAnsi="Calibri Light" w:cs="Calibri Light"/>
                <w:b/>
                <w:color w:val="000000" w:themeColor="text1"/>
                <w:spacing w:val="1"/>
                <w:sz w:val="22"/>
                <w:szCs w:val="22"/>
              </w:rPr>
              <w:t>i</w:t>
            </w:r>
            <w:r w:rsidRPr="005E4CC6">
              <w:rPr>
                <w:rFonts w:ascii="Calibri Light" w:eastAsia="Calibri Light" w:hAnsi="Calibri Light" w:cs="Calibri Light"/>
                <w:b/>
                <w:color w:val="000000" w:themeColor="text1"/>
                <w:sz w:val="22"/>
                <w:szCs w:val="22"/>
              </w:rPr>
              <w:t>on</w:t>
            </w:r>
            <w:r w:rsidRPr="005E4CC6">
              <w:rPr>
                <w:rFonts w:ascii="Calibri Light" w:eastAsia="Calibri Light" w:hAnsi="Calibri Light" w:cs="Calibri Light"/>
                <w:b/>
                <w:color w:val="000000" w:themeColor="text1"/>
                <w:spacing w:val="1"/>
                <w:sz w:val="22"/>
                <w:szCs w:val="22"/>
              </w:rPr>
              <w:t xml:space="preserve"> </w:t>
            </w:r>
            <w:r>
              <w:rPr>
                <w:rFonts w:ascii="Calibri Light" w:eastAsia="Calibri Light" w:hAnsi="Calibri Light" w:cs="Calibri Light"/>
                <w:b/>
                <w:color w:val="000000" w:themeColor="text1"/>
                <w:spacing w:val="1"/>
                <w:sz w:val="22"/>
                <w:szCs w:val="22"/>
              </w:rPr>
              <w:t>C</w:t>
            </w:r>
            <w:r w:rsidRPr="005E4CC6">
              <w:rPr>
                <w:rFonts w:ascii="Calibri Light" w:eastAsia="Calibri Light" w:hAnsi="Calibri Light" w:cs="Calibri Light"/>
                <w:b/>
                <w:color w:val="000000" w:themeColor="text1"/>
                <w:sz w:val="22"/>
                <w:szCs w:val="22"/>
              </w:rPr>
              <w:t>:</w:t>
            </w:r>
            <w:r w:rsidRPr="005E4CC6">
              <w:rPr>
                <w:rFonts w:ascii="Calibri Light" w:eastAsia="Calibri Light" w:hAnsi="Calibri Light" w:cs="Calibri Light"/>
                <w:b/>
                <w:color w:val="000000" w:themeColor="text1"/>
                <w:spacing w:val="2"/>
                <w:sz w:val="22"/>
                <w:szCs w:val="22"/>
              </w:rPr>
              <w:t xml:space="preserve"> </w:t>
            </w:r>
            <w:r w:rsidR="00901AAE">
              <w:rPr>
                <w:rFonts w:ascii="Calibri Light" w:eastAsia="Calibri Light" w:hAnsi="Calibri Light" w:cs="Calibri Light"/>
                <w:b/>
                <w:bCs/>
                <w:color w:val="000000" w:themeColor="text1"/>
                <w:spacing w:val="1"/>
                <w:sz w:val="22"/>
                <w:szCs w:val="22"/>
              </w:rPr>
              <w:t>Will the results help locally</w:t>
            </w:r>
            <w:r w:rsidRPr="00FF4DAD">
              <w:rPr>
                <w:rFonts w:ascii="Calibri Light" w:eastAsia="Calibri Light" w:hAnsi="Calibri Light" w:cs="Calibri Light"/>
                <w:b/>
                <w:bCs/>
                <w:color w:val="000000" w:themeColor="text1"/>
                <w:spacing w:val="1"/>
                <w:sz w:val="22"/>
                <w:szCs w:val="22"/>
              </w:rPr>
              <w:t>?</w:t>
            </w:r>
          </w:p>
          <w:p w14:paraId="7CAEA3A5" w14:textId="77777777" w:rsidR="00EB175F" w:rsidRPr="00FE1E51" w:rsidRDefault="00EB175F" w:rsidP="00FC73E4">
            <w:pPr>
              <w:spacing w:before="10" w:line="220" w:lineRule="exact"/>
              <w:rPr>
                <w:rFonts w:ascii="Calibri Light" w:eastAsia="Calibri Light" w:hAnsi="Calibri Light" w:cs="Calibri Light"/>
                <w:color w:val="000000" w:themeColor="text1"/>
                <w:spacing w:val="1"/>
                <w:sz w:val="22"/>
                <w:szCs w:val="22"/>
              </w:rPr>
            </w:pPr>
          </w:p>
        </w:tc>
      </w:tr>
      <w:tr w:rsidR="00FF4DAD" w14:paraId="14CC44D2" w14:textId="77777777" w:rsidTr="00707C87">
        <w:tc>
          <w:tcPr>
            <w:tcW w:w="4678" w:type="dxa"/>
            <w:gridSpan w:val="2"/>
          </w:tcPr>
          <w:p w14:paraId="7E0F9E01" w14:textId="488821E4" w:rsidR="00FF4DAD" w:rsidRPr="00EB175F" w:rsidRDefault="00EB175F" w:rsidP="00EB175F">
            <w:pPr>
              <w:pStyle w:val="ListParagraph"/>
              <w:numPr>
                <w:ilvl w:val="0"/>
                <w:numId w:val="32"/>
              </w:numPr>
              <w:spacing w:before="10" w:line="220" w:lineRule="exact"/>
              <w:ind w:left="460" w:hanging="426"/>
              <w:rPr>
                <w:rFonts w:ascii="Calibri Light" w:hAnsi="Calibri Light" w:cs="Calibri Light"/>
                <w:i/>
                <w:iCs/>
                <w:color w:val="000000" w:themeColor="text1"/>
                <w:sz w:val="22"/>
                <w:szCs w:val="22"/>
              </w:rPr>
            </w:pPr>
            <w:r w:rsidRPr="00EB175F">
              <w:rPr>
                <w:rFonts w:ascii="Calibri Light" w:hAnsi="Calibri Light" w:cs="Calibri Light"/>
                <w:color w:val="000000" w:themeColor="text1"/>
                <w:sz w:val="22"/>
                <w:szCs w:val="22"/>
              </w:rPr>
              <w:t>Can the results be applied to your patients/the population of interest?</w:t>
            </w:r>
          </w:p>
          <w:p w14:paraId="439C4945"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54F418D2"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5F7A0860"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0714A1FE"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23105A0E" w14:textId="77777777" w:rsidR="00FF4DAD" w:rsidRPr="005E4CC6" w:rsidRDefault="00FF4DAD" w:rsidP="00FC73E4">
            <w:pPr>
              <w:spacing w:before="10" w:line="220" w:lineRule="exact"/>
              <w:rPr>
                <w:rFonts w:ascii="Calibri Light" w:hAnsi="Calibri Light" w:cs="Calibri Light"/>
                <w:i/>
                <w:iCs/>
                <w:color w:val="000000" w:themeColor="text1"/>
                <w:sz w:val="22"/>
                <w:szCs w:val="22"/>
              </w:rPr>
            </w:pPr>
          </w:p>
        </w:tc>
        <w:tc>
          <w:tcPr>
            <w:tcW w:w="4678" w:type="dxa"/>
          </w:tcPr>
          <w:p w14:paraId="71D85F48" w14:textId="63D0B7F0" w:rsidR="00FF4DAD" w:rsidRPr="005E4CC6" w:rsidRDefault="00FF4DAD" w:rsidP="00FC73E4">
            <w:pPr>
              <w:spacing w:before="10" w:line="220" w:lineRule="exact"/>
              <w:rPr>
                <w:rFonts w:ascii="Calibri Light" w:hAnsi="Calibri Light" w:cs="Calibri Light"/>
                <w:i/>
                <w:iCs/>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C73E4" w14:paraId="3A28326C" w14:textId="77777777" w:rsidTr="00FF4DAD">
        <w:tc>
          <w:tcPr>
            <w:tcW w:w="9356" w:type="dxa"/>
            <w:gridSpan w:val="3"/>
            <w:shd w:val="clear" w:color="auto" w:fill="E8E8E8" w:themeFill="background2"/>
          </w:tcPr>
          <w:p w14:paraId="3011345E" w14:textId="77777777" w:rsidR="00FC73E4" w:rsidRPr="005E4CC6" w:rsidRDefault="00FC73E4" w:rsidP="00FC73E4">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1BC76EB5" w14:textId="77777777" w:rsidR="00901AAE" w:rsidRPr="00901AAE" w:rsidRDefault="00901AAE" w:rsidP="00901AAE">
            <w:pPr>
              <w:numPr>
                <w:ilvl w:val="0"/>
                <w:numId w:val="22"/>
              </w:numPr>
              <w:spacing w:before="10" w:line="220" w:lineRule="exact"/>
              <w:ind w:left="324" w:hanging="284"/>
              <w:rPr>
                <w:rFonts w:ascii="Calibri Light" w:hAnsi="Calibri Light" w:cs="Calibri Light"/>
                <w:i/>
                <w:iCs/>
                <w:color w:val="000000" w:themeColor="text1"/>
                <w:sz w:val="22"/>
                <w:szCs w:val="22"/>
              </w:rPr>
            </w:pPr>
            <w:r w:rsidRPr="00901AAE">
              <w:rPr>
                <w:rFonts w:ascii="Calibri Light" w:hAnsi="Calibri Light" w:cs="Calibri Light"/>
                <w:i/>
                <w:iCs/>
                <w:color w:val="000000" w:themeColor="text1"/>
                <w:sz w:val="22"/>
                <w:szCs w:val="22"/>
              </w:rPr>
              <w:t>the subjects covered in the study could be sufficiently different from your population to cause concern</w:t>
            </w:r>
          </w:p>
          <w:p w14:paraId="2AB83EC2" w14:textId="77777777" w:rsidR="00901AAE" w:rsidRDefault="00901AAE" w:rsidP="00901AAE">
            <w:pPr>
              <w:numPr>
                <w:ilvl w:val="0"/>
                <w:numId w:val="22"/>
              </w:numPr>
              <w:spacing w:before="10" w:line="220" w:lineRule="exact"/>
              <w:ind w:left="324" w:hanging="284"/>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 xml:space="preserve">if </w:t>
            </w:r>
            <w:r w:rsidRPr="00901AAE">
              <w:rPr>
                <w:rFonts w:ascii="Calibri Light" w:hAnsi="Calibri Light" w:cs="Calibri Light"/>
                <w:i/>
                <w:iCs/>
                <w:color w:val="000000" w:themeColor="text1"/>
                <w:sz w:val="22"/>
                <w:szCs w:val="22"/>
              </w:rPr>
              <w:t>your local setting is likely to differ much from that of the study</w:t>
            </w:r>
          </w:p>
          <w:p w14:paraId="04CFFCF7" w14:textId="3E06ECD3" w:rsidR="00FC73E4" w:rsidRPr="00901AAE" w:rsidRDefault="00901AAE" w:rsidP="00901AAE">
            <w:pPr>
              <w:numPr>
                <w:ilvl w:val="0"/>
                <w:numId w:val="22"/>
              </w:numPr>
              <w:spacing w:before="10" w:line="220" w:lineRule="exact"/>
              <w:ind w:left="324" w:hanging="284"/>
              <w:rPr>
                <w:rFonts w:ascii="Calibri Light" w:hAnsi="Calibri Light" w:cs="Calibri Light"/>
                <w:i/>
                <w:iCs/>
                <w:color w:val="000000" w:themeColor="text1"/>
                <w:sz w:val="22"/>
                <w:szCs w:val="22"/>
              </w:rPr>
            </w:pPr>
            <w:r w:rsidRPr="00901AAE">
              <w:rPr>
                <w:rFonts w:ascii="Calibri Light" w:hAnsi="Calibri Light" w:cs="Calibri Light"/>
                <w:i/>
                <w:iCs/>
                <w:color w:val="000000" w:themeColor="text1"/>
                <w:sz w:val="22"/>
                <w:szCs w:val="22"/>
              </w:rPr>
              <w:t>can you quantify the local benefits and harms</w:t>
            </w:r>
          </w:p>
        </w:tc>
      </w:tr>
      <w:tr w:rsidR="00FE1E51" w14:paraId="3C54CF23" w14:textId="77777777" w:rsidTr="007321EA">
        <w:tc>
          <w:tcPr>
            <w:tcW w:w="4652" w:type="dxa"/>
          </w:tcPr>
          <w:p w14:paraId="04F04E59" w14:textId="621204BF" w:rsidR="00FE1E51" w:rsidRPr="00901AAE" w:rsidRDefault="00901AAE" w:rsidP="00901AAE">
            <w:pPr>
              <w:pStyle w:val="ListParagraph"/>
              <w:numPr>
                <w:ilvl w:val="0"/>
                <w:numId w:val="32"/>
              </w:numPr>
              <w:spacing w:before="10" w:line="220" w:lineRule="exact"/>
              <w:ind w:left="460" w:hanging="426"/>
              <w:rPr>
                <w:rFonts w:ascii="Calibri Light" w:eastAsia="Calibri Light" w:hAnsi="Calibri Light" w:cs="Calibri Light"/>
                <w:b/>
                <w:bCs/>
                <w:color w:val="000000" w:themeColor="text1"/>
                <w:spacing w:val="1"/>
                <w:sz w:val="22"/>
                <w:szCs w:val="22"/>
              </w:rPr>
            </w:pPr>
            <w:r w:rsidRPr="00901AAE">
              <w:rPr>
                <w:rFonts w:ascii="Calibri Light" w:eastAsia="Calibri Light" w:hAnsi="Calibri Light" w:cs="Calibri Light"/>
                <w:color w:val="000000" w:themeColor="text1"/>
                <w:spacing w:val="1"/>
                <w:sz w:val="22"/>
                <w:szCs w:val="22"/>
              </w:rPr>
              <w:t>Do the results of this study fit with other available evidence?</w:t>
            </w:r>
          </w:p>
          <w:p w14:paraId="4F73804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3BBE896B" w14:textId="77777777" w:rsidR="00FF4DAD" w:rsidRDefault="00FF4DAD" w:rsidP="00FE1E51">
            <w:pPr>
              <w:spacing w:before="10" w:line="220" w:lineRule="exact"/>
              <w:rPr>
                <w:rFonts w:ascii="Calibri Light" w:eastAsia="Calibri Light" w:hAnsi="Calibri Light" w:cs="Calibri Light"/>
                <w:b/>
                <w:bCs/>
                <w:color w:val="000000" w:themeColor="text1"/>
                <w:spacing w:val="1"/>
                <w:sz w:val="22"/>
                <w:szCs w:val="22"/>
              </w:rPr>
            </w:pPr>
          </w:p>
          <w:p w14:paraId="20C20D50" w14:textId="77777777" w:rsidR="00533FF5" w:rsidRPr="00FE1E51" w:rsidRDefault="00533FF5" w:rsidP="00FE1E51">
            <w:pPr>
              <w:spacing w:before="10" w:line="220" w:lineRule="exact"/>
              <w:rPr>
                <w:rFonts w:ascii="Calibri Light" w:eastAsia="Calibri Light" w:hAnsi="Calibri Light" w:cs="Calibri Light"/>
                <w:b/>
                <w:bCs/>
                <w:color w:val="000000" w:themeColor="text1"/>
                <w:spacing w:val="1"/>
                <w:sz w:val="22"/>
                <w:szCs w:val="22"/>
              </w:rPr>
            </w:pPr>
          </w:p>
          <w:p w14:paraId="70EF182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613BE636" w14:textId="77777777" w:rsidR="00901AAE" w:rsidRDefault="00901AAE"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51FB9A21" w14:textId="0E05CFE6"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2195C1A9" w14:textId="77777777" w:rsidTr="007321EA">
        <w:tc>
          <w:tcPr>
            <w:tcW w:w="9356" w:type="dxa"/>
            <w:gridSpan w:val="3"/>
            <w:shd w:val="clear" w:color="auto" w:fill="F2F2F2" w:themeFill="background1" w:themeFillShade="F2"/>
          </w:tcPr>
          <w:p w14:paraId="2640FF80"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7985EB03" w14:textId="41C32DE0" w:rsidR="00FE1E51" w:rsidRPr="00EB175F" w:rsidRDefault="00901AAE" w:rsidP="00EB175F">
            <w:pPr>
              <w:pStyle w:val="ListParagraph"/>
              <w:numPr>
                <w:ilvl w:val="0"/>
                <w:numId w:val="1"/>
              </w:numPr>
              <w:spacing w:before="10" w:line="220" w:lineRule="exact"/>
              <w:ind w:left="460" w:hanging="426"/>
              <w:rPr>
                <w:rFonts w:ascii="Calibri Light" w:hAnsi="Calibri Light" w:cs="Calibri Light"/>
                <w:i/>
                <w:iCs/>
                <w:color w:val="000000" w:themeColor="text1"/>
                <w:sz w:val="22"/>
                <w:szCs w:val="22"/>
              </w:rPr>
            </w:pPr>
            <w:r w:rsidRPr="00901AAE">
              <w:rPr>
                <w:rFonts w:ascii="Calibri Light" w:hAnsi="Calibri Light" w:cs="Calibri Light"/>
                <w:i/>
                <w:iCs/>
                <w:color w:val="000000" w:themeColor="text1"/>
                <w:sz w:val="22"/>
                <w:szCs w:val="22"/>
              </w:rPr>
              <w:t>all the available evidence from RCT’s Systematic Reviews, Cohort Studies, and Case Control Studies as well, for consistency</w:t>
            </w:r>
          </w:p>
        </w:tc>
      </w:tr>
    </w:tbl>
    <w:p w14:paraId="1FE5E5D3"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5E4E4165" w14:textId="77777777" w:rsidR="00901AAE" w:rsidRPr="00901AAE" w:rsidRDefault="00901AAE" w:rsidP="006F4535">
      <w:pPr>
        <w:rPr>
          <w:rFonts w:asciiTheme="majorHAnsi" w:hAnsiTheme="majorHAnsi" w:cstheme="majorHAnsi"/>
          <w:b/>
          <w:bCs/>
          <w:sz w:val="22"/>
          <w:szCs w:val="22"/>
        </w:rPr>
      </w:pPr>
      <w:r w:rsidRPr="00901AAE">
        <w:rPr>
          <w:rFonts w:asciiTheme="majorHAnsi" w:hAnsiTheme="majorHAnsi" w:cstheme="majorHAnsi"/>
          <w:b/>
          <w:bCs/>
          <w:color w:val="FF0000"/>
          <w:sz w:val="22"/>
          <w:szCs w:val="22"/>
          <w:u w:val="single"/>
        </w:rPr>
        <w:t>Remember</w:t>
      </w:r>
      <w:r w:rsidRPr="00901AAE">
        <w:rPr>
          <w:rFonts w:asciiTheme="majorHAnsi" w:hAnsiTheme="majorHAnsi" w:cstheme="majorHAnsi"/>
          <w:b/>
          <w:bCs/>
          <w:color w:val="FF0000"/>
          <w:sz w:val="22"/>
          <w:szCs w:val="22"/>
        </w:rPr>
        <w:t xml:space="preserve"> </w:t>
      </w:r>
      <w:r w:rsidRPr="00901AAE">
        <w:rPr>
          <w:rFonts w:asciiTheme="majorHAnsi" w:hAnsiTheme="majorHAnsi" w:cstheme="majorHAnsi"/>
          <w:b/>
          <w:bCs/>
          <w:sz w:val="22"/>
          <w:szCs w:val="22"/>
        </w:rPr>
        <w:t>One observational study rarely provides sufficiently robust evidence to recommend changes to clinical practice or within health policy decision making. However, for certain questions observational studies provide the only evidence. Recommendations from observational studies are always stronger when supported by other evidence.</w:t>
      </w:r>
    </w:p>
    <w:p w14:paraId="1999BCF9" w14:textId="77777777" w:rsidR="007B5CFA" w:rsidRDefault="007B5CFA" w:rsidP="007B5CFA">
      <w:pPr>
        <w:jc w:val="center"/>
        <w:rPr>
          <w:rFonts w:asciiTheme="majorHAnsi" w:hAnsiTheme="majorHAnsi" w:cstheme="majorHAnsi"/>
          <w:b/>
          <w:bCs/>
          <w:sz w:val="22"/>
          <w:szCs w:val="22"/>
          <w:lang w:val="de-DE"/>
        </w:rPr>
      </w:pPr>
    </w:p>
    <w:p w14:paraId="18230A8D" w14:textId="77777777" w:rsidR="007B5CFA" w:rsidRDefault="007B5CFA" w:rsidP="007B5CFA">
      <w:pPr>
        <w:ind w:left="567"/>
        <w:rPr>
          <w:rFonts w:asciiTheme="majorHAnsi" w:hAnsiTheme="majorHAnsi" w:cstheme="majorHAnsi"/>
        </w:rPr>
      </w:pPr>
    </w:p>
    <w:tbl>
      <w:tblPr>
        <w:tblStyle w:val="TableGrid"/>
        <w:tblW w:w="0" w:type="auto"/>
        <w:tblInd w:w="-572" w:type="dxa"/>
        <w:tblLook w:val="04A0" w:firstRow="1" w:lastRow="0" w:firstColumn="1" w:lastColumn="0" w:noHBand="0" w:noVBand="1"/>
      </w:tblPr>
      <w:tblGrid>
        <w:gridCol w:w="3735"/>
        <w:gridCol w:w="3388"/>
        <w:gridCol w:w="2459"/>
      </w:tblGrid>
      <w:tr w:rsidR="00984FB1" w:rsidRPr="00941CCB" w14:paraId="330AA8A3" w14:textId="77777777" w:rsidTr="00883EF9">
        <w:trPr>
          <w:trHeight w:val="667"/>
        </w:trPr>
        <w:tc>
          <w:tcPr>
            <w:tcW w:w="9582" w:type="dxa"/>
            <w:gridSpan w:val="3"/>
            <w:shd w:val="clear" w:color="auto" w:fill="F2CEED" w:themeFill="accent5" w:themeFillTint="33"/>
          </w:tcPr>
          <w:p w14:paraId="33788ECA" w14:textId="77777777" w:rsidR="00984FB1" w:rsidRPr="00941CCB" w:rsidRDefault="00984FB1" w:rsidP="00883EF9">
            <w:pPr>
              <w:rPr>
                <w:rFonts w:asciiTheme="majorHAnsi" w:hAnsiTheme="majorHAnsi" w:cstheme="majorHAnsi"/>
                <w:b/>
                <w:bCs/>
                <w:sz w:val="22"/>
                <w:szCs w:val="22"/>
              </w:rPr>
            </w:pPr>
            <w:r w:rsidRPr="00941CCB">
              <w:rPr>
                <w:rFonts w:asciiTheme="majorHAnsi" w:hAnsiTheme="majorHAnsi" w:cstheme="majorHAnsi"/>
                <w:b/>
                <w:bCs/>
                <w:sz w:val="22"/>
                <w:szCs w:val="22"/>
              </w:rPr>
              <w:lastRenderedPageBreak/>
              <w:t>APPRAISAL SUMMARY</w:t>
            </w:r>
            <w:r w:rsidRPr="00941CCB">
              <w:rPr>
                <w:rFonts w:asciiTheme="majorHAnsi" w:hAnsiTheme="majorHAnsi" w:cstheme="majorHAnsi"/>
                <w:sz w:val="22"/>
                <w:szCs w:val="22"/>
              </w:rPr>
              <w:t xml:space="preserve">: </w:t>
            </w:r>
            <w:r w:rsidRPr="00941CCB">
              <w:rPr>
                <w:rFonts w:asciiTheme="majorHAnsi" w:hAnsiTheme="majorHAnsi" w:cstheme="majorHAnsi"/>
                <w:i/>
                <w:iCs/>
                <w:sz w:val="22"/>
                <w:szCs w:val="22"/>
              </w:rPr>
              <w:t xml:space="preserve">List key points from your critical appraisal </w:t>
            </w:r>
            <w:r>
              <w:rPr>
                <w:rFonts w:asciiTheme="majorHAnsi" w:hAnsiTheme="majorHAnsi" w:cstheme="majorHAnsi"/>
                <w:i/>
                <w:iCs/>
                <w:sz w:val="22"/>
                <w:szCs w:val="22"/>
              </w:rPr>
              <w:t>that</w:t>
            </w:r>
            <w:r w:rsidRPr="00941CCB">
              <w:rPr>
                <w:rFonts w:asciiTheme="majorHAnsi" w:hAnsiTheme="majorHAnsi" w:cstheme="majorHAnsi"/>
                <w:i/>
                <w:iCs/>
                <w:sz w:val="22"/>
                <w:szCs w:val="22"/>
              </w:rPr>
              <w:t xml:space="preserve"> need to be considered when assessing the validity of the results and their usefulness in decision-making.</w:t>
            </w:r>
          </w:p>
        </w:tc>
      </w:tr>
      <w:tr w:rsidR="00984FB1" w:rsidRPr="005A7FC2" w14:paraId="5D0EDB3E" w14:textId="77777777" w:rsidTr="00883EF9">
        <w:trPr>
          <w:trHeight w:val="374"/>
        </w:trPr>
        <w:tc>
          <w:tcPr>
            <w:tcW w:w="3735" w:type="dxa"/>
          </w:tcPr>
          <w:p w14:paraId="3AF4331B" w14:textId="77777777" w:rsidR="00984FB1" w:rsidRPr="00941CCB" w:rsidRDefault="00984FB1" w:rsidP="00883EF9">
            <w:pPr>
              <w:rPr>
                <w:rFonts w:asciiTheme="majorHAnsi" w:hAnsiTheme="majorHAnsi" w:cstheme="majorHAnsi"/>
                <w:b/>
                <w:bCs/>
                <w:sz w:val="22"/>
                <w:szCs w:val="22"/>
              </w:rPr>
            </w:pPr>
            <w:r>
              <w:rPr>
                <w:rFonts w:asciiTheme="majorHAnsi" w:hAnsiTheme="majorHAnsi" w:cstheme="majorHAnsi"/>
                <w:b/>
                <w:bCs/>
                <w:sz w:val="22"/>
                <w:szCs w:val="22"/>
              </w:rPr>
              <w:t>Positive/Methodologically sound</w:t>
            </w:r>
          </w:p>
        </w:tc>
        <w:tc>
          <w:tcPr>
            <w:tcW w:w="3388" w:type="dxa"/>
          </w:tcPr>
          <w:p w14:paraId="45596DFF" w14:textId="77777777" w:rsidR="00984FB1" w:rsidRPr="00941CCB" w:rsidRDefault="00984FB1" w:rsidP="00883EF9">
            <w:pPr>
              <w:rPr>
                <w:rFonts w:asciiTheme="majorHAnsi" w:hAnsiTheme="majorHAnsi" w:cstheme="majorHAnsi"/>
                <w:b/>
                <w:bCs/>
                <w:sz w:val="22"/>
                <w:szCs w:val="22"/>
              </w:rPr>
            </w:pPr>
            <w:r>
              <w:rPr>
                <w:rFonts w:asciiTheme="majorHAnsi" w:hAnsiTheme="majorHAnsi" w:cstheme="majorHAnsi"/>
                <w:b/>
                <w:bCs/>
                <w:sz w:val="22"/>
                <w:szCs w:val="22"/>
              </w:rPr>
              <w:t>Negative/Relatively poor methodology</w:t>
            </w:r>
          </w:p>
        </w:tc>
        <w:tc>
          <w:tcPr>
            <w:tcW w:w="2459" w:type="dxa"/>
          </w:tcPr>
          <w:p w14:paraId="12DDABA7" w14:textId="77777777" w:rsidR="00984FB1" w:rsidRPr="005A7FC2" w:rsidRDefault="00984FB1" w:rsidP="00883EF9">
            <w:pPr>
              <w:rPr>
                <w:rFonts w:asciiTheme="majorHAnsi" w:hAnsiTheme="majorHAnsi" w:cstheme="majorHAnsi"/>
                <w:b/>
                <w:bCs/>
                <w:sz w:val="22"/>
                <w:szCs w:val="22"/>
              </w:rPr>
            </w:pPr>
            <w:r w:rsidRPr="005A7FC2">
              <w:rPr>
                <w:rFonts w:asciiTheme="majorHAnsi" w:hAnsiTheme="majorHAnsi" w:cstheme="majorHAnsi"/>
                <w:b/>
                <w:bCs/>
                <w:sz w:val="22"/>
                <w:szCs w:val="22"/>
              </w:rPr>
              <w:t>Unknowns</w:t>
            </w:r>
          </w:p>
        </w:tc>
      </w:tr>
      <w:tr w:rsidR="00984FB1" w:rsidRPr="00941CCB" w14:paraId="74D1717A" w14:textId="77777777" w:rsidTr="00883EF9">
        <w:trPr>
          <w:trHeight w:val="373"/>
        </w:trPr>
        <w:tc>
          <w:tcPr>
            <w:tcW w:w="3735" w:type="dxa"/>
          </w:tcPr>
          <w:p w14:paraId="1DFDAE7F" w14:textId="77777777" w:rsidR="00984FB1" w:rsidRDefault="00984FB1" w:rsidP="00883EF9">
            <w:pPr>
              <w:rPr>
                <w:rFonts w:asciiTheme="majorHAnsi" w:hAnsiTheme="majorHAnsi" w:cstheme="majorHAnsi"/>
                <w:b/>
                <w:bCs/>
                <w:sz w:val="22"/>
                <w:szCs w:val="22"/>
              </w:rPr>
            </w:pPr>
          </w:p>
          <w:p w14:paraId="281BF0DD" w14:textId="77777777" w:rsidR="00984FB1" w:rsidRDefault="00984FB1" w:rsidP="00883EF9">
            <w:pPr>
              <w:rPr>
                <w:rFonts w:asciiTheme="majorHAnsi" w:hAnsiTheme="majorHAnsi" w:cstheme="majorHAnsi"/>
                <w:b/>
                <w:bCs/>
                <w:sz w:val="22"/>
                <w:szCs w:val="22"/>
              </w:rPr>
            </w:pPr>
          </w:p>
          <w:p w14:paraId="52F42700" w14:textId="77777777" w:rsidR="00984FB1" w:rsidRDefault="00984FB1" w:rsidP="00883EF9">
            <w:pPr>
              <w:rPr>
                <w:rFonts w:asciiTheme="majorHAnsi" w:hAnsiTheme="majorHAnsi" w:cstheme="majorHAnsi"/>
                <w:b/>
                <w:bCs/>
                <w:sz w:val="22"/>
                <w:szCs w:val="22"/>
              </w:rPr>
            </w:pPr>
          </w:p>
          <w:p w14:paraId="7B89073C" w14:textId="77777777" w:rsidR="00984FB1" w:rsidRDefault="00984FB1" w:rsidP="00883EF9">
            <w:pPr>
              <w:rPr>
                <w:rFonts w:asciiTheme="majorHAnsi" w:hAnsiTheme="majorHAnsi" w:cstheme="majorHAnsi"/>
                <w:b/>
                <w:bCs/>
                <w:sz w:val="22"/>
                <w:szCs w:val="22"/>
              </w:rPr>
            </w:pPr>
          </w:p>
          <w:p w14:paraId="52E779A3" w14:textId="77777777" w:rsidR="00984FB1" w:rsidRDefault="00984FB1" w:rsidP="00883EF9">
            <w:pPr>
              <w:rPr>
                <w:rFonts w:asciiTheme="majorHAnsi" w:hAnsiTheme="majorHAnsi" w:cstheme="majorHAnsi"/>
                <w:b/>
                <w:bCs/>
                <w:sz w:val="22"/>
                <w:szCs w:val="22"/>
              </w:rPr>
            </w:pPr>
          </w:p>
          <w:p w14:paraId="15325156" w14:textId="77777777" w:rsidR="00984FB1" w:rsidRDefault="00984FB1" w:rsidP="00883EF9">
            <w:pPr>
              <w:rPr>
                <w:rFonts w:asciiTheme="majorHAnsi" w:hAnsiTheme="majorHAnsi" w:cstheme="majorHAnsi"/>
                <w:b/>
                <w:bCs/>
                <w:sz w:val="22"/>
                <w:szCs w:val="22"/>
              </w:rPr>
            </w:pPr>
          </w:p>
          <w:p w14:paraId="46671207" w14:textId="77777777" w:rsidR="00984FB1" w:rsidRDefault="00984FB1" w:rsidP="00883EF9">
            <w:pPr>
              <w:rPr>
                <w:rFonts w:asciiTheme="majorHAnsi" w:hAnsiTheme="majorHAnsi" w:cstheme="majorHAnsi"/>
                <w:b/>
                <w:bCs/>
                <w:sz w:val="22"/>
                <w:szCs w:val="22"/>
              </w:rPr>
            </w:pPr>
          </w:p>
          <w:p w14:paraId="7B2B82D0" w14:textId="77777777" w:rsidR="00984FB1" w:rsidRDefault="00984FB1" w:rsidP="00883EF9">
            <w:pPr>
              <w:rPr>
                <w:rFonts w:asciiTheme="majorHAnsi" w:hAnsiTheme="majorHAnsi" w:cstheme="majorHAnsi"/>
                <w:b/>
                <w:bCs/>
                <w:sz w:val="22"/>
                <w:szCs w:val="22"/>
              </w:rPr>
            </w:pPr>
          </w:p>
          <w:p w14:paraId="4F465175" w14:textId="77777777" w:rsidR="00984FB1" w:rsidRPr="00941CCB" w:rsidRDefault="00984FB1" w:rsidP="00883EF9">
            <w:pPr>
              <w:rPr>
                <w:rFonts w:asciiTheme="majorHAnsi" w:hAnsiTheme="majorHAnsi" w:cstheme="majorHAnsi"/>
                <w:b/>
                <w:bCs/>
                <w:sz w:val="22"/>
                <w:szCs w:val="22"/>
              </w:rPr>
            </w:pPr>
          </w:p>
        </w:tc>
        <w:tc>
          <w:tcPr>
            <w:tcW w:w="3388" w:type="dxa"/>
          </w:tcPr>
          <w:p w14:paraId="57AFE4EC" w14:textId="77777777" w:rsidR="00984FB1" w:rsidRPr="00941CCB" w:rsidRDefault="00984FB1" w:rsidP="00883EF9">
            <w:pPr>
              <w:rPr>
                <w:rFonts w:asciiTheme="majorHAnsi" w:hAnsiTheme="majorHAnsi" w:cstheme="majorHAnsi"/>
                <w:b/>
                <w:bCs/>
                <w:sz w:val="22"/>
                <w:szCs w:val="22"/>
              </w:rPr>
            </w:pPr>
          </w:p>
        </w:tc>
        <w:tc>
          <w:tcPr>
            <w:tcW w:w="2459" w:type="dxa"/>
          </w:tcPr>
          <w:p w14:paraId="11EE0F66" w14:textId="77777777" w:rsidR="00984FB1" w:rsidRPr="00941CCB" w:rsidRDefault="00984FB1" w:rsidP="00883EF9">
            <w:pPr>
              <w:rPr>
                <w:rFonts w:asciiTheme="majorHAnsi" w:hAnsiTheme="majorHAnsi" w:cstheme="majorHAnsi"/>
                <w:b/>
                <w:bCs/>
                <w:sz w:val="22"/>
                <w:szCs w:val="22"/>
              </w:rPr>
            </w:pPr>
          </w:p>
        </w:tc>
      </w:tr>
    </w:tbl>
    <w:p w14:paraId="2EAD1461"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3FAC6284" w14:textId="77777777" w:rsidR="006F4535" w:rsidRDefault="006F4535" w:rsidP="00FE1E51">
      <w:pPr>
        <w:spacing w:before="10" w:line="220" w:lineRule="exact"/>
        <w:rPr>
          <w:rFonts w:ascii="Calibri Light" w:hAnsi="Calibri Light" w:cs="Calibri Light"/>
          <w:i/>
          <w:iCs/>
          <w:color w:val="000000" w:themeColor="text1"/>
          <w:sz w:val="22"/>
          <w:szCs w:val="22"/>
        </w:rPr>
      </w:pPr>
    </w:p>
    <w:p w14:paraId="4E566FB8"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1F3DA541"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6BD6024B"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31CCC75C"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27B80863"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132507D5"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34088638"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371A8A35"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568A4525"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2E6AD826"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2A86DDA5"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6076BB71"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4FACE150"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32B33803"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505624E1"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707BA5E3"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28B02A5A"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329BBF06"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2EA258FD"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21CB56AA"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741A0AB7"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4FF749CD"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4491B39F"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5B80C2D6"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4A49FB11"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734228B0"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7C8A1C4F"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4423E01D"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19F262D1"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7591C0C8"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02D86F0D"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7029CB03"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4ED05829"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20C2D445"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19871B86"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45498D33"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6380DE2A"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2F4987BD"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342627A9"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580B8B59"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339C6EB1"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6221DD5B"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5617AAA2"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5ED25F60" w14:textId="64F9F439" w:rsidR="006F4535" w:rsidRPr="001831EE" w:rsidRDefault="006F4535" w:rsidP="006F4535">
      <w:pPr>
        <w:spacing w:before="10" w:line="220" w:lineRule="exact"/>
        <w:rPr>
          <w:rFonts w:ascii="Calibri Light" w:hAnsi="Calibri Light" w:cs="Calibri Light"/>
          <w:b/>
          <w:bCs/>
          <w:color w:val="000000" w:themeColor="text1"/>
          <w:sz w:val="22"/>
          <w:szCs w:val="22"/>
        </w:rPr>
      </w:pPr>
      <w:r w:rsidRPr="001831EE">
        <w:rPr>
          <w:rFonts w:ascii="Calibri Light" w:hAnsi="Calibri Light" w:cs="Calibri Light"/>
          <w:b/>
          <w:bCs/>
          <w:color w:val="000000" w:themeColor="text1"/>
          <w:sz w:val="22"/>
          <w:szCs w:val="22"/>
        </w:rPr>
        <w:t>Referencing recommendation:</w:t>
      </w:r>
    </w:p>
    <w:p w14:paraId="47A1D54B" w14:textId="77777777" w:rsidR="006F4535" w:rsidRDefault="006F4535" w:rsidP="006F4535">
      <w:pPr>
        <w:spacing w:before="10" w:line="220" w:lineRule="exact"/>
        <w:rPr>
          <w:rFonts w:ascii="Calibri Light" w:hAnsi="Calibri Light" w:cs="Calibri Light"/>
          <w:color w:val="000000" w:themeColor="text1"/>
          <w:sz w:val="22"/>
          <w:szCs w:val="22"/>
        </w:rPr>
      </w:pPr>
    </w:p>
    <w:p w14:paraId="26807BE9" w14:textId="77777777" w:rsidR="006F4535" w:rsidRDefault="006F4535" w:rsidP="006F4535">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recommends using the Harvard style referencing</w:t>
      </w:r>
      <w:r>
        <w:rPr>
          <w:rFonts w:ascii="Calibri Light" w:hAnsi="Calibri Light" w:cs="Calibri Light"/>
          <w:color w:val="000000" w:themeColor="text1"/>
          <w:sz w:val="22"/>
          <w:szCs w:val="22"/>
        </w:rPr>
        <w:t xml:space="preserve">, which </w:t>
      </w:r>
      <w:r w:rsidRPr="001831EE">
        <w:rPr>
          <w:rFonts w:ascii="Calibri Light" w:hAnsi="Calibri Light" w:cs="Calibri Light"/>
          <w:color w:val="000000" w:themeColor="text1"/>
          <w:sz w:val="22"/>
          <w:szCs w:val="22"/>
        </w:rPr>
        <w:t>is an author/date method. Sources are cited within the body of your assignment by giving the name of the author(s) followed by the date of publication. All other details about the publication are given in the list of references or bibliography at the end.</w:t>
      </w:r>
    </w:p>
    <w:p w14:paraId="2A1E4F12" w14:textId="77777777" w:rsidR="006F4535" w:rsidRPr="001831EE" w:rsidRDefault="006F4535" w:rsidP="006F4535">
      <w:pPr>
        <w:spacing w:before="10" w:line="220" w:lineRule="exact"/>
        <w:rPr>
          <w:rFonts w:ascii="Calibri Light" w:hAnsi="Calibri Light" w:cs="Calibri Light"/>
          <w:color w:val="000000" w:themeColor="text1"/>
          <w:sz w:val="22"/>
          <w:szCs w:val="22"/>
        </w:rPr>
      </w:pPr>
    </w:p>
    <w:p w14:paraId="67CC2C92" w14:textId="77777777" w:rsidR="006F4535" w:rsidRDefault="006F4535" w:rsidP="006F4535">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Example:</w:t>
      </w:r>
    </w:p>
    <w:p w14:paraId="1ED6BE60" w14:textId="77777777" w:rsidR="006F4535" w:rsidRPr="001831EE" w:rsidRDefault="006F4535" w:rsidP="006F4535">
      <w:pPr>
        <w:spacing w:before="10" w:line="220" w:lineRule="exact"/>
        <w:rPr>
          <w:rFonts w:ascii="Calibri Light" w:hAnsi="Calibri Light" w:cs="Calibri Light"/>
          <w:color w:val="000000" w:themeColor="text1"/>
          <w:sz w:val="22"/>
          <w:szCs w:val="22"/>
        </w:rPr>
      </w:pPr>
    </w:p>
    <w:p w14:paraId="2F521A7B" w14:textId="3B503446" w:rsidR="006F4535" w:rsidRDefault="006F4535" w:rsidP="006F4535">
      <w:pPr>
        <w:rPr>
          <w:rFonts w:ascii="Calibri Light" w:hAnsi="Calibri Light" w:cs="Calibri Light"/>
          <w:i/>
          <w:iCs/>
          <w:color w:val="000000" w:themeColor="text1"/>
          <w:sz w:val="22"/>
          <w:szCs w:val="22"/>
        </w:rPr>
      </w:pPr>
      <w:r w:rsidRPr="001831EE">
        <w:rPr>
          <w:rFonts w:ascii="Calibri Light" w:hAnsi="Calibri Light" w:cs="Calibri Light"/>
          <w:i/>
          <w:iCs/>
          <w:color w:val="000000" w:themeColor="text1"/>
          <w:sz w:val="22"/>
          <w:szCs w:val="22"/>
        </w:rPr>
        <w:t>Critical Appraisal Skills Programme (202</w:t>
      </w:r>
      <w:r>
        <w:rPr>
          <w:rFonts w:ascii="Calibri Light" w:hAnsi="Calibri Light" w:cs="Calibri Light"/>
          <w:i/>
          <w:iCs/>
          <w:color w:val="000000" w:themeColor="text1"/>
          <w:sz w:val="22"/>
          <w:szCs w:val="22"/>
        </w:rPr>
        <w:t>4</w:t>
      </w:r>
      <w:r w:rsidRPr="001831EE">
        <w:rPr>
          <w:rFonts w:ascii="Calibri Light" w:hAnsi="Calibri Light" w:cs="Calibri Light"/>
          <w:i/>
          <w:iCs/>
          <w:color w:val="000000" w:themeColor="text1"/>
          <w:sz w:val="22"/>
          <w:szCs w:val="22"/>
        </w:rPr>
        <w:t>). CASP (insert name of checklist i.e.</w:t>
      </w:r>
      <w:r>
        <w:rPr>
          <w:rFonts w:ascii="Calibri Light" w:hAnsi="Calibri Light" w:cs="Calibri Light"/>
          <w:i/>
          <w:iCs/>
          <w:sz w:val="22"/>
          <w:szCs w:val="22"/>
        </w:rPr>
        <w:t xml:space="preserve"> case-control study</w:t>
      </w:r>
      <w:r w:rsidRPr="001831EE">
        <w:rPr>
          <w:rFonts w:ascii="Calibri Light" w:hAnsi="Calibri Light" w:cs="Calibri Light"/>
          <w:i/>
          <w:iCs/>
          <w:color w:val="000000" w:themeColor="text1"/>
          <w:sz w:val="22"/>
          <w:szCs w:val="22"/>
        </w:rPr>
        <w:t xml:space="preserve"> Checklist.</w:t>
      </w:r>
      <w:r>
        <w:rPr>
          <w:rFonts w:ascii="Calibri Light" w:hAnsi="Calibri Light" w:cs="Calibri Light"/>
          <w:i/>
          <w:iCs/>
          <w:color w:val="000000" w:themeColor="text1"/>
          <w:sz w:val="22"/>
          <w:szCs w:val="22"/>
        </w:rPr>
        <w:t>)</w:t>
      </w:r>
      <w:r w:rsidRPr="001831EE">
        <w:rPr>
          <w:rFonts w:ascii="Calibri Light" w:hAnsi="Calibri Light" w:cs="Calibri Light"/>
          <w:i/>
          <w:iCs/>
          <w:color w:val="000000" w:themeColor="text1"/>
          <w:sz w:val="22"/>
          <w:szCs w:val="22"/>
        </w:rPr>
        <w:t xml:space="preserve"> [online] Available at: insert URL. Accessed: insert date accessed.</w:t>
      </w:r>
    </w:p>
    <w:p w14:paraId="7BCE9D99" w14:textId="77777777" w:rsidR="006F4535" w:rsidRDefault="006F4535" w:rsidP="006F4535">
      <w:pPr>
        <w:rPr>
          <w:rFonts w:ascii="Calibri Light" w:hAnsi="Calibri Light" w:cs="Calibri Light"/>
          <w:i/>
          <w:iCs/>
          <w:color w:val="000000" w:themeColor="text1"/>
          <w:sz w:val="22"/>
          <w:szCs w:val="22"/>
        </w:rPr>
      </w:pPr>
    </w:p>
    <w:p w14:paraId="4080EA46" w14:textId="77777777" w:rsidR="006F4535" w:rsidRPr="001831EE" w:rsidRDefault="006F4535" w:rsidP="006F4535">
      <w:pPr>
        <w:rPr>
          <w:rFonts w:ascii="Calibri Light" w:hAnsi="Calibri Light" w:cs="Calibri Light"/>
          <w:b/>
          <w:bCs/>
          <w:sz w:val="22"/>
          <w:szCs w:val="22"/>
        </w:rPr>
      </w:pPr>
      <w:r w:rsidRPr="001831EE">
        <w:rPr>
          <w:rFonts w:ascii="Calibri Light" w:hAnsi="Calibri Light" w:cs="Calibri Light"/>
          <w:b/>
          <w:bCs/>
          <w:color w:val="000000" w:themeColor="text1"/>
          <w:sz w:val="22"/>
          <w:szCs w:val="22"/>
        </w:rPr>
        <w:t>Creative Commons</w:t>
      </w:r>
    </w:p>
    <w:p w14:paraId="2CA8444A" w14:textId="77777777" w:rsidR="006F4535" w:rsidRDefault="006F4535" w:rsidP="006F4535">
      <w:pPr>
        <w:spacing w:before="10" w:line="220" w:lineRule="exact"/>
        <w:rPr>
          <w:rFonts w:ascii="Calibri Light" w:hAnsi="Calibri Light" w:cs="Calibri Light"/>
          <w:color w:val="000000" w:themeColor="text1"/>
          <w:sz w:val="22"/>
          <w:szCs w:val="22"/>
        </w:rPr>
      </w:pPr>
    </w:p>
    <w:p w14:paraId="4E50A1F3" w14:textId="77777777" w:rsidR="006F4535" w:rsidRDefault="006F4535" w:rsidP="006F4535">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this work is licensed under the Creative Commons Attribution – Non-Commercial- Share A like. To view a copy of this licence, visit </w:t>
      </w:r>
      <w:hyperlink r:id="rId8" w:tgtFrame="_blank" w:history="1">
        <w:r w:rsidRPr="001831EE">
          <w:rPr>
            <w:rStyle w:val="Hyperlink"/>
            <w:rFonts w:ascii="Calibri Light" w:hAnsi="Calibri Light" w:cs="Calibri Light"/>
            <w:sz w:val="22"/>
            <w:szCs w:val="22"/>
          </w:rPr>
          <w:t>https://creativecommons.org/licenses/by-nc-sa/4.0/</w:t>
        </w:r>
      </w:hyperlink>
    </w:p>
    <w:p w14:paraId="0661C3AB" w14:textId="77777777" w:rsidR="006F4535" w:rsidRDefault="006F4535" w:rsidP="006F4535">
      <w:pPr>
        <w:spacing w:before="10" w:line="220" w:lineRule="exact"/>
        <w:rPr>
          <w:rFonts w:ascii="Calibri Light" w:hAnsi="Calibri Light" w:cs="Calibri Light"/>
          <w:color w:val="000000" w:themeColor="text1"/>
          <w:sz w:val="22"/>
          <w:szCs w:val="22"/>
        </w:rPr>
      </w:pPr>
    </w:p>
    <w:p w14:paraId="6F9C292C" w14:textId="77777777" w:rsidR="006F4535" w:rsidRDefault="006F4535" w:rsidP="006F4535">
      <w:pPr>
        <w:spacing w:before="10" w:line="220" w:lineRule="exact"/>
        <w:rPr>
          <w:rFonts w:ascii="Calibri Light" w:hAnsi="Calibri Light" w:cs="Calibri Light"/>
          <w:b/>
          <w:bCs/>
          <w:color w:val="000000" w:themeColor="text1"/>
          <w:sz w:val="22"/>
          <w:szCs w:val="22"/>
        </w:rPr>
      </w:pPr>
    </w:p>
    <w:p w14:paraId="54E463B6" w14:textId="77777777" w:rsidR="006F4535" w:rsidRPr="001831EE" w:rsidRDefault="006F4535" w:rsidP="006F4535">
      <w:pPr>
        <w:spacing w:before="10" w:line="220" w:lineRule="exact"/>
        <w:rPr>
          <w:rFonts w:ascii="Calibri Light" w:hAnsi="Calibri Light" w:cs="Calibri Light"/>
          <w:color w:val="000000" w:themeColor="text1"/>
          <w:sz w:val="22"/>
          <w:szCs w:val="22"/>
        </w:rPr>
      </w:pPr>
      <w:r w:rsidRPr="001831EE">
        <w:rPr>
          <w:rFonts w:ascii="Calibri Light" w:hAnsi="Calibri Light" w:cs="Calibri Light"/>
          <w:b/>
          <w:bCs/>
          <w:noProof/>
          <w:color w:val="000000" w:themeColor="text1"/>
          <w:sz w:val="22"/>
          <w:szCs w:val="22"/>
        </w:rPr>
        <w:drawing>
          <wp:anchor distT="0" distB="0" distL="114300" distR="114300" simplePos="0" relativeHeight="251660288" behindDoc="0" locked="0" layoutInCell="1" allowOverlap="1" wp14:anchorId="786A84CD" wp14:editId="2975B525">
            <wp:simplePos x="0" y="0"/>
            <wp:positionH relativeFrom="margin">
              <wp:align>center</wp:align>
            </wp:positionH>
            <wp:positionV relativeFrom="margin">
              <wp:align>bottom</wp:align>
            </wp:positionV>
            <wp:extent cx="2844000" cy="2844000"/>
            <wp:effectExtent l="0" t="0" r="1270" b="1270"/>
            <wp:wrapSquare wrapText="bothSides"/>
            <wp:docPr id="367540901"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40901" name="Picture 1" descr="A qr code on a white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844000" cy="2844000"/>
                    </a:xfrm>
                    <a:prstGeom prst="rect">
                      <a:avLst/>
                    </a:prstGeom>
                  </pic:spPr>
                </pic:pic>
              </a:graphicData>
            </a:graphic>
            <wp14:sizeRelH relativeFrom="margin">
              <wp14:pctWidth>0</wp14:pctWidth>
            </wp14:sizeRelH>
            <wp14:sizeRelV relativeFrom="margin">
              <wp14:pctHeight>0</wp14:pctHeight>
            </wp14:sizeRelV>
          </wp:anchor>
        </w:drawing>
      </w:r>
      <w:r w:rsidRPr="001831EE">
        <w:rPr>
          <w:rFonts w:ascii="Calibri Light" w:hAnsi="Calibri Light" w:cs="Calibri Light"/>
          <w:b/>
          <w:bCs/>
          <w:color w:val="000000" w:themeColor="text1"/>
          <w:sz w:val="22"/>
          <w:szCs w:val="22"/>
        </w:rPr>
        <w:t xml:space="preserve">Need further training on evidence-based decision making? </w:t>
      </w:r>
      <w:r w:rsidRPr="001831EE">
        <w:rPr>
          <w:rFonts w:ascii="Calibri Light" w:hAnsi="Calibri Light" w:cs="Calibri Light"/>
          <w:sz w:val="21"/>
          <w:szCs w:val="21"/>
        </w:rPr>
        <w:t>Our online training courses are helpful for healthcare educational researchers and any other learners who:</w:t>
      </w:r>
    </w:p>
    <w:p w14:paraId="58D21827" w14:textId="77777777" w:rsidR="006F4535" w:rsidRPr="001831EE" w:rsidRDefault="006F4535" w:rsidP="006F4535">
      <w:pPr>
        <w:rPr>
          <w:rFonts w:ascii="Calibri Light" w:hAnsi="Calibri Light" w:cs="Calibri Light"/>
          <w:sz w:val="21"/>
          <w:szCs w:val="21"/>
        </w:rPr>
      </w:pPr>
      <w:r w:rsidRPr="001831EE">
        <w:rPr>
          <w:rFonts w:ascii="Calibri Light" w:hAnsi="Calibri Light" w:cs="Calibri Light"/>
          <w:sz w:val="21"/>
          <w:szCs w:val="21"/>
        </w:rPr>
        <w:fldChar w:fldCharType="begin"/>
      </w:r>
      <w:r w:rsidRPr="001831EE">
        <w:rPr>
          <w:rFonts w:ascii="Calibri Light" w:hAnsi="Calibri Light" w:cs="Calibri Light"/>
          <w:sz w:val="21"/>
          <w:szCs w:val="21"/>
        </w:rPr>
        <w:instrText xml:space="preserve"> INCLUDEPICTURE "https://casp-uk.net/images/icons/chev.svg" \* MERGEFORMATINET </w:instrText>
      </w:r>
      <w:r w:rsidRPr="001831EE">
        <w:rPr>
          <w:rFonts w:ascii="Calibri Light" w:hAnsi="Calibri Light" w:cs="Calibri Light"/>
          <w:sz w:val="21"/>
          <w:szCs w:val="21"/>
        </w:rPr>
        <w:fldChar w:fldCharType="separate"/>
      </w:r>
      <w:r w:rsidRPr="001831EE">
        <w:rPr>
          <w:rFonts w:ascii="Calibri Light" w:hAnsi="Calibri Light" w:cs="Calibri Light"/>
          <w:noProof/>
          <w:sz w:val="21"/>
          <w:szCs w:val="21"/>
        </w:rPr>
        <mc:AlternateContent>
          <mc:Choice Requires="wps">
            <w:drawing>
              <wp:inline distT="0" distB="0" distL="0" distR="0" wp14:anchorId="23B30BE8" wp14:editId="26DC975A">
                <wp:extent cx="254000" cy="254000"/>
                <wp:effectExtent l="0" t="0" r="0" b="0"/>
                <wp:docPr id="154569811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CDF42E" id="Rectangle 7"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7EAZ0g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Lq6WZclvpLl1jNMEVT1/HJDiRwODSEEtkdllcLV7oDhdfb6SZnm4d32fH7j3fxQYM1Uy+cQ3uYWq&#13;&#10;DTQH5o4wmYRNzUEH+EuKkQ1SS/q5VWik6D953v/DfLlMjsrJ8urdghO87GwuO8prhqpllGIKb+Pk&#13;&#10;wm1A13ZZ5onjDWtmXd7nzOpIlk2QFTkaNrnsMs+3zr/V+jcAAAD//wMAUEsDBBQABgAIAAAAIQCn&#13;&#10;ZF5f2gAAAAgBAAAPAAAAZHJzL2Rvd25yZXYueG1sTE/RSsNAEHwX/IdjBV/EXhQRSXMpUhGLCKWp&#13;&#10;9nmbW5Ngbi/NXZP49676oC+zDMPMzmSLybVqoD40ng1czRJQxKW3DVcGXrePl3egQkS22HomA58U&#13;&#10;YJGfnmSYWj/yhoYiVkpCOKRooI6xS7UOZU0Ow8x3xKK9+95hFNpX2vY4Srhr9XWS3GqHDcuHGjta&#13;&#10;1lR+FEdnYCzXw2778qTXF7uV58PqsCzeno05P5se5gL3c1CRpvjngO8N0h9yKbb3R7ZBtQZkTfxB&#13;&#10;0W4SYfvfq/NM/x+QfwEAAP//AwBQSwECLQAUAAYACAAAACEAtoM4kv4AAADhAQAAEwAAAAAAAAAA&#13;&#10;AAAAAAAAAAAAW0NvbnRlbnRfVHlwZXNdLnhtbFBLAQItABQABgAIAAAAIQA4/SH/1gAAAJQBAAAL&#13;&#10;AAAAAAAAAAAAAAAAAC8BAABfcmVscy8ucmVsc1BLAQItABQABgAIAAAAIQB27EAZ0gEAAJ4DAAAO&#13;&#10;AAAAAAAAAAAAAAAAAC4CAABkcnMvZTJvRG9jLnhtbFBLAQItABQABgAIAAAAIQCnZF5f2gAAAAgB&#13;&#10;AAAPAAAAAAAAAAAAAAAAACwEAABkcnMvZG93bnJldi54bWxQSwUGAAAAAAQABADzAAAAMwUAAAAA&#13;&#10;" filled="f" stroked="f">
                <o:lock v:ext="edit" aspectratio="t"/>
                <w10:anchorlock/>
              </v:rect>
            </w:pict>
          </mc:Fallback>
        </mc:AlternateContent>
      </w:r>
      <w:r w:rsidRPr="001831EE">
        <w:rPr>
          <w:rFonts w:ascii="Calibri Light" w:hAnsi="Calibri Light" w:cs="Calibri Light"/>
          <w:sz w:val="21"/>
          <w:szCs w:val="21"/>
        </w:rPr>
        <w:fldChar w:fldCharType="end"/>
      </w:r>
    </w:p>
    <w:p w14:paraId="0EF5849C" w14:textId="77777777" w:rsidR="006F4535" w:rsidRPr="001831EE" w:rsidRDefault="006F4535" w:rsidP="006F4535">
      <w:pPr>
        <w:pStyle w:val="ListParagraph"/>
        <w:numPr>
          <w:ilvl w:val="0"/>
          <w:numId w:val="79"/>
        </w:numPr>
        <w:rPr>
          <w:rFonts w:ascii="Calibri Light" w:hAnsi="Calibri Light" w:cs="Calibri Light"/>
          <w:sz w:val="21"/>
          <w:szCs w:val="21"/>
        </w:rPr>
      </w:pPr>
      <w:r w:rsidRPr="001831EE">
        <w:rPr>
          <w:rFonts w:ascii="Calibri Light" w:hAnsi="Calibri Light" w:cs="Calibri Light"/>
          <w:sz w:val="21"/>
          <w:szCs w:val="21"/>
        </w:rPr>
        <w:t>Need to critically appraise and stay abreast of the healthcare research literature as part of their clinical duties.</w:t>
      </w:r>
    </w:p>
    <w:p w14:paraId="7BED127C" w14:textId="77777777" w:rsidR="006F4535" w:rsidRPr="001831EE" w:rsidRDefault="006F4535" w:rsidP="006F4535">
      <w:pPr>
        <w:pStyle w:val="ListParagraph"/>
        <w:numPr>
          <w:ilvl w:val="0"/>
          <w:numId w:val="79"/>
        </w:numPr>
        <w:rPr>
          <w:rFonts w:ascii="Calibri Light" w:hAnsi="Calibri Light" w:cs="Calibri Light"/>
          <w:sz w:val="21"/>
          <w:szCs w:val="21"/>
        </w:rPr>
      </w:pPr>
      <w:r w:rsidRPr="001831EE">
        <w:rPr>
          <w:rFonts w:ascii="Calibri Light" w:hAnsi="Calibri Light" w:cs="Calibri Light"/>
          <w:sz w:val="21"/>
          <w:szCs w:val="21"/>
        </w:rPr>
        <w:t xml:space="preserve">Are considering carrying out research &amp; developing their own research projects. </w:t>
      </w:r>
    </w:p>
    <w:p w14:paraId="50EB19A1" w14:textId="77777777" w:rsidR="006F4535" w:rsidRPr="001831EE" w:rsidRDefault="006F4535" w:rsidP="006F4535">
      <w:pPr>
        <w:pStyle w:val="ListParagraph"/>
        <w:numPr>
          <w:ilvl w:val="0"/>
          <w:numId w:val="79"/>
        </w:numPr>
        <w:rPr>
          <w:rFonts w:ascii="Calibri Light" w:hAnsi="Calibri Light" w:cs="Calibri Light"/>
          <w:sz w:val="21"/>
          <w:szCs w:val="21"/>
        </w:rPr>
      </w:pPr>
      <w:r w:rsidRPr="001831EE">
        <w:rPr>
          <w:rFonts w:ascii="Calibri Light" w:hAnsi="Calibri Light" w:cs="Calibri Light"/>
          <w:sz w:val="21"/>
          <w:szCs w:val="21"/>
        </w:rPr>
        <w:t>Make decisions in their role, whether that be policy making or patient facing.</w:t>
      </w:r>
    </w:p>
    <w:p w14:paraId="6643159F" w14:textId="77777777" w:rsidR="006F4535" w:rsidRPr="005A5544" w:rsidRDefault="006F4535" w:rsidP="006F4535">
      <w:pPr>
        <w:spacing w:before="10" w:line="220" w:lineRule="exact"/>
        <w:rPr>
          <w:rFonts w:ascii="Calibri Light" w:hAnsi="Calibri Light" w:cs="Calibri Light"/>
          <w:b/>
          <w:bCs/>
          <w:color w:val="000000" w:themeColor="text1"/>
          <w:sz w:val="22"/>
          <w:szCs w:val="22"/>
        </w:rPr>
      </w:pPr>
    </w:p>
    <w:p w14:paraId="36A15053" w14:textId="77777777" w:rsidR="006F4535" w:rsidRPr="005A5544" w:rsidRDefault="006F4535" w:rsidP="006F4535">
      <w:pPr>
        <w:spacing w:before="10" w:line="220" w:lineRule="exact"/>
        <w:rPr>
          <w:rFonts w:ascii="Calibri Light" w:hAnsi="Calibri Light" w:cs="Calibri Light"/>
          <w:b/>
          <w:bCs/>
          <w:color w:val="000000" w:themeColor="text1"/>
          <w:sz w:val="22"/>
          <w:szCs w:val="22"/>
        </w:rPr>
      </w:pPr>
      <w:r w:rsidRPr="005A5544">
        <w:rPr>
          <w:rFonts w:ascii="Calibri Light" w:hAnsi="Calibri Light" w:cs="Calibri Light"/>
          <w:b/>
          <w:bCs/>
          <w:color w:val="000000" w:themeColor="text1"/>
          <w:sz w:val="22"/>
          <w:szCs w:val="22"/>
        </w:rPr>
        <w:t>Benefits of CASP Training:</w:t>
      </w:r>
    </w:p>
    <w:p w14:paraId="659358A4" w14:textId="77777777" w:rsidR="006F4535" w:rsidRDefault="006F4535" w:rsidP="006F4535">
      <w:pPr>
        <w:spacing w:before="10" w:line="220" w:lineRule="exact"/>
        <w:rPr>
          <w:rFonts w:ascii="Calibri Light" w:hAnsi="Calibri Light" w:cs="Calibri Light"/>
          <w:color w:val="000000" w:themeColor="text1"/>
          <w:sz w:val="22"/>
          <w:szCs w:val="22"/>
        </w:rPr>
      </w:pPr>
    </w:p>
    <w:p w14:paraId="60BC7945" w14:textId="77777777" w:rsidR="006F4535" w:rsidRDefault="006F4535" w:rsidP="006F4535">
      <w:pPr>
        <w:pStyle w:val="ListParagraph"/>
        <w:numPr>
          <w:ilvl w:val="0"/>
          <w:numId w:val="80"/>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Affordable – courses start from as little as £6</w:t>
      </w:r>
    </w:p>
    <w:p w14:paraId="39854946" w14:textId="77777777" w:rsidR="006F4535" w:rsidRDefault="006F4535" w:rsidP="006F4535">
      <w:pPr>
        <w:pStyle w:val="ListParagraph"/>
        <w:numPr>
          <w:ilvl w:val="0"/>
          <w:numId w:val="80"/>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Professional training – leading experts in critical appraisal training</w:t>
      </w:r>
    </w:p>
    <w:p w14:paraId="4958C9E9" w14:textId="77777777" w:rsidR="006F4535" w:rsidRDefault="006F4535" w:rsidP="006F4535">
      <w:pPr>
        <w:pStyle w:val="ListParagraph"/>
        <w:numPr>
          <w:ilvl w:val="0"/>
          <w:numId w:val="80"/>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Self-directed study – complete each course in your own time</w:t>
      </w:r>
    </w:p>
    <w:p w14:paraId="6E46D46C" w14:textId="77777777" w:rsidR="006F4535" w:rsidRDefault="006F4535" w:rsidP="006F4535">
      <w:pPr>
        <w:pStyle w:val="ListParagraph"/>
        <w:numPr>
          <w:ilvl w:val="0"/>
          <w:numId w:val="80"/>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12 months access – revisit areas you aren’t sure of and revise</w:t>
      </w:r>
    </w:p>
    <w:p w14:paraId="2E5018D7" w14:textId="77777777" w:rsidR="006F4535" w:rsidRDefault="006F4535" w:rsidP="006F4535">
      <w:pPr>
        <w:pStyle w:val="ListParagraph"/>
        <w:numPr>
          <w:ilvl w:val="0"/>
          <w:numId w:val="80"/>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CPD certification - after each completed module </w:t>
      </w:r>
    </w:p>
    <w:p w14:paraId="51D5AF45" w14:textId="77777777" w:rsidR="006F4535" w:rsidRDefault="006F4535" w:rsidP="006F4535">
      <w:pPr>
        <w:spacing w:before="10" w:line="220" w:lineRule="exact"/>
        <w:rPr>
          <w:rFonts w:ascii="Calibri Light" w:hAnsi="Calibri Light" w:cs="Calibri Light"/>
          <w:color w:val="000000" w:themeColor="text1"/>
          <w:sz w:val="22"/>
          <w:szCs w:val="22"/>
        </w:rPr>
      </w:pPr>
    </w:p>
    <w:p w14:paraId="0DB1C8A1" w14:textId="77777777" w:rsidR="006F4535" w:rsidRPr="005A5544" w:rsidRDefault="006F4535" w:rsidP="006F4535">
      <w:p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Scan the QR code below or visit </w:t>
      </w:r>
      <w:hyperlink r:id="rId10" w:history="1">
        <w:r w:rsidRPr="008A4FDE">
          <w:rPr>
            <w:rStyle w:val="Hyperlink"/>
            <w:rFonts w:ascii="Calibri Light" w:hAnsi="Calibri Light" w:cs="Calibri Light"/>
            <w:sz w:val="22"/>
            <w:szCs w:val="22"/>
          </w:rPr>
          <w:t>https://casp-uk.net/critical-appraisal-online-training-courses/</w:t>
        </w:r>
      </w:hyperlink>
      <w:r>
        <w:rPr>
          <w:rFonts w:ascii="Calibri Light" w:hAnsi="Calibri Light" w:cs="Calibri Light"/>
          <w:color w:val="000000" w:themeColor="text1"/>
          <w:sz w:val="22"/>
          <w:szCs w:val="22"/>
        </w:rPr>
        <w:t xml:space="preserve"> for more information and to start learning more.</w:t>
      </w:r>
    </w:p>
    <w:p w14:paraId="30C3B3B8" w14:textId="77777777" w:rsidR="006F4535" w:rsidRDefault="006F4535" w:rsidP="00FE1E51">
      <w:pPr>
        <w:spacing w:before="10" w:line="220" w:lineRule="exact"/>
        <w:rPr>
          <w:rFonts w:ascii="Calibri Light" w:hAnsi="Calibri Light" w:cs="Calibri Light"/>
          <w:i/>
          <w:iCs/>
          <w:color w:val="000000" w:themeColor="text1"/>
          <w:sz w:val="22"/>
          <w:szCs w:val="22"/>
        </w:rPr>
      </w:pPr>
    </w:p>
    <w:sectPr w:rsidR="006F4535" w:rsidSect="00E002AF">
      <w:footerReference w:type="even" r:id="rId11"/>
      <w:footerReference w:type="defaul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FA8E" w14:textId="77777777" w:rsidR="00AE60D6" w:rsidRDefault="00AE60D6" w:rsidP="006F4535">
      <w:r>
        <w:separator/>
      </w:r>
    </w:p>
  </w:endnote>
  <w:endnote w:type="continuationSeparator" w:id="0">
    <w:p w14:paraId="7F0E0AB8" w14:textId="77777777" w:rsidR="00AE60D6" w:rsidRDefault="00AE60D6" w:rsidP="006F4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Headings)">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601018"/>
      <w:docPartObj>
        <w:docPartGallery w:val="Page Numbers (Bottom of Page)"/>
        <w:docPartUnique/>
      </w:docPartObj>
    </w:sdtPr>
    <w:sdtContent>
      <w:p w14:paraId="0DB931B6" w14:textId="752DF2A8" w:rsidR="006F4535" w:rsidRDefault="006F4535"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DBAE44" w14:textId="77777777" w:rsidR="006F4535" w:rsidRDefault="006F4535" w:rsidP="006F45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55697515"/>
      <w:docPartObj>
        <w:docPartGallery w:val="Page Numbers (Bottom of Page)"/>
        <w:docPartUnique/>
      </w:docPartObj>
    </w:sdtPr>
    <w:sdtContent>
      <w:p w14:paraId="144CA955" w14:textId="5A8B765B" w:rsidR="006F4535" w:rsidRDefault="006F4535"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155AE3" w14:textId="77777777" w:rsidR="006F4535" w:rsidRDefault="006F4535" w:rsidP="006F45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AF435" w14:textId="77777777" w:rsidR="00AE60D6" w:rsidRDefault="00AE60D6" w:rsidP="006F4535">
      <w:r>
        <w:separator/>
      </w:r>
    </w:p>
  </w:footnote>
  <w:footnote w:type="continuationSeparator" w:id="0">
    <w:p w14:paraId="3734C6C2" w14:textId="77777777" w:rsidR="00AE60D6" w:rsidRDefault="00AE60D6" w:rsidP="006F45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3F10"/>
    <w:multiLevelType w:val="hybridMultilevel"/>
    <w:tmpl w:val="053C1DB6"/>
    <w:lvl w:ilvl="0" w:tplc="2422B64C">
      <w:numFmt w:val="bullet"/>
      <w:lvlText w:val="•"/>
      <w:lvlJc w:val="left"/>
      <w:pPr>
        <w:ind w:left="754" w:hanging="360"/>
      </w:pPr>
      <w:rPr>
        <w:rFonts w:ascii="Calibri" w:eastAsia="Times New Roman" w:hAnsi="Calibri" w:cs="Calibri"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 w15:restartNumberingAfterBreak="0">
    <w:nsid w:val="01BB0006"/>
    <w:multiLevelType w:val="hybridMultilevel"/>
    <w:tmpl w:val="F38CC8CC"/>
    <w:lvl w:ilvl="0" w:tplc="24ECE482">
      <w:numFmt w:val="bullet"/>
      <w:lvlText w:val="•"/>
      <w:lvlJc w:val="left"/>
      <w:pPr>
        <w:ind w:left="900" w:hanging="360"/>
      </w:pPr>
      <w:rPr>
        <w:rFonts w:ascii="Calibri Light" w:eastAsia="Times New Roman" w:hAnsi="Calibri Light" w:cs="Times New Roman" w:hint="default"/>
        <w:w w:val="130"/>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2" w15:restartNumberingAfterBreak="0">
    <w:nsid w:val="02411E05"/>
    <w:multiLevelType w:val="hybridMultilevel"/>
    <w:tmpl w:val="D4600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437857"/>
    <w:multiLevelType w:val="hybridMultilevel"/>
    <w:tmpl w:val="DD4AE458"/>
    <w:lvl w:ilvl="0" w:tplc="BEC62162">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A8213B"/>
    <w:multiLevelType w:val="hybridMultilevel"/>
    <w:tmpl w:val="EA0EAFC4"/>
    <w:lvl w:ilvl="0" w:tplc="BBE61772">
      <w:start w:val="1"/>
      <w:numFmt w:val="bullet"/>
      <w:lvlText w:val=""/>
      <w:lvlJc w:val="left"/>
      <w:pPr>
        <w:ind w:left="450" w:hanging="360"/>
      </w:pPr>
      <w:rPr>
        <w:rFonts w:ascii="Symbol" w:hAnsi="Symbol" w:hint="default"/>
        <w:color w:val="E97132" w:themeColor="accent2"/>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5" w15:restartNumberingAfterBreak="0">
    <w:nsid w:val="03EA5DD6"/>
    <w:multiLevelType w:val="hybridMultilevel"/>
    <w:tmpl w:val="C49666E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0C4429"/>
    <w:multiLevelType w:val="hybridMultilevel"/>
    <w:tmpl w:val="461C1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420A0C"/>
    <w:multiLevelType w:val="hybridMultilevel"/>
    <w:tmpl w:val="BE2E8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967A21"/>
    <w:multiLevelType w:val="hybridMultilevel"/>
    <w:tmpl w:val="8D685494"/>
    <w:lvl w:ilvl="0" w:tplc="0809000F">
      <w:start w:val="1"/>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A2F6AEA"/>
    <w:multiLevelType w:val="hybridMultilevel"/>
    <w:tmpl w:val="C9D44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531A7C"/>
    <w:multiLevelType w:val="hybridMultilevel"/>
    <w:tmpl w:val="1E54F47E"/>
    <w:lvl w:ilvl="0" w:tplc="1D4898EA">
      <w:start w:val="1"/>
      <w:numFmt w:val="upperLetter"/>
      <w:lvlText w:val="%1."/>
      <w:lvlJc w:val="left"/>
      <w:pPr>
        <w:ind w:left="720" w:hanging="360"/>
      </w:pPr>
      <w:rPr>
        <w:rFonts w:hint="default"/>
        <w:color w:val="E97132"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B82428"/>
    <w:multiLevelType w:val="hybridMultilevel"/>
    <w:tmpl w:val="062406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D5C3442"/>
    <w:multiLevelType w:val="hybridMultilevel"/>
    <w:tmpl w:val="196234D4"/>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AA3445"/>
    <w:multiLevelType w:val="hybridMultilevel"/>
    <w:tmpl w:val="82928820"/>
    <w:lvl w:ilvl="0" w:tplc="CAACC836">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4733A8"/>
    <w:multiLevelType w:val="hybridMultilevel"/>
    <w:tmpl w:val="C9BA579C"/>
    <w:lvl w:ilvl="0" w:tplc="524243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5" w15:restartNumberingAfterBreak="0">
    <w:nsid w:val="13FC601C"/>
    <w:multiLevelType w:val="hybridMultilevel"/>
    <w:tmpl w:val="4E128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E66418"/>
    <w:multiLevelType w:val="hybridMultilevel"/>
    <w:tmpl w:val="4EBE3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9F2DFC"/>
    <w:multiLevelType w:val="hybridMultilevel"/>
    <w:tmpl w:val="A0BE0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A0611E"/>
    <w:multiLevelType w:val="hybridMultilevel"/>
    <w:tmpl w:val="DC08C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91277B2"/>
    <w:multiLevelType w:val="hybridMultilevel"/>
    <w:tmpl w:val="98AC8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F9466E"/>
    <w:multiLevelType w:val="hybridMultilevel"/>
    <w:tmpl w:val="52AAA050"/>
    <w:lvl w:ilvl="0" w:tplc="DB0E6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20841B9"/>
    <w:multiLevelType w:val="hybridMultilevel"/>
    <w:tmpl w:val="59BC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FD74FB"/>
    <w:multiLevelType w:val="hybridMultilevel"/>
    <w:tmpl w:val="51E8ABFE"/>
    <w:lvl w:ilvl="0" w:tplc="BBE61772">
      <w:start w:val="1"/>
      <w:numFmt w:val="bullet"/>
      <w:lvlText w:val=""/>
      <w:lvlJc w:val="left"/>
      <w:pPr>
        <w:ind w:left="54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6207C7"/>
    <w:multiLevelType w:val="hybridMultilevel"/>
    <w:tmpl w:val="F3B2BA1E"/>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AC1FAE"/>
    <w:multiLevelType w:val="hybridMultilevel"/>
    <w:tmpl w:val="DED05AB6"/>
    <w:lvl w:ilvl="0" w:tplc="8AA69552">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6182ABC"/>
    <w:multiLevelType w:val="hybridMultilevel"/>
    <w:tmpl w:val="5E30B5F0"/>
    <w:lvl w:ilvl="0" w:tplc="F530DD70">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6" w15:restartNumberingAfterBreak="0">
    <w:nsid w:val="26A13982"/>
    <w:multiLevelType w:val="hybridMultilevel"/>
    <w:tmpl w:val="D2441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71A58FF"/>
    <w:multiLevelType w:val="hybridMultilevel"/>
    <w:tmpl w:val="9ADEB650"/>
    <w:lvl w:ilvl="0" w:tplc="D388C18C">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7D60130"/>
    <w:multiLevelType w:val="hybridMultilevel"/>
    <w:tmpl w:val="4E00C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8F6267A"/>
    <w:multiLevelType w:val="hybridMultilevel"/>
    <w:tmpl w:val="A6520E42"/>
    <w:lvl w:ilvl="0" w:tplc="348C6E18">
      <w:start w:val="1"/>
      <w:numFmt w:val="bullet"/>
      <w:lvlText w:val=""/>
      <w:lvlJc w:val="left"/>
      <w:pPr>
        <w:ind w:left="2250" w:hanging="360"/>
      </w:pPr>
      <w:rPr>
        <w:rFonts w:ascii="Symbol" w:hAnsi="Symbol" w:hint="default"/>
        <w:color w:val="E97132" w:themeColor="accent2"/>
        <w:sz w:val="20"/>
      </w:rPr>
    </w:lvl>
    <w:lvl w:ilvl="1" w:tplc="08090003" w:tentative="1">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30" w15:restartNumberingAfterBreak="0">
    <w:nsid w:val="2A1C40BF"/>
    <w:multiLevelType w:val="hybridMultilevel"/>
    <w:tmpl w:val="25F8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F21F2"/>
    <w:multiLevelType w:val="hybridMultilevel"/>
    <w:tmpl w:val="DA28DB2A"/>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21F1ABF"/>
    <w:multiLevelType w:val="hybridMultilevel"/>
    <w:tmpl w:val="1E04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3DA6D8A"/>
    <w:multiLevelType w:val="hybridMultilevel"/>
    <w:tmpl w:val="FF96DDF0"/>
    <w:lvl w:ilvl="0" w:tplc="03D41C0A">
      <w:start w:val="1"/>
      <w:numFmt w:val="bullet"/>
      <w:lvlText w:val=""/>
      <w:lvlJc w:val="left"/>
      <w:pPr>
        <w:ind w:left="1440" w:hanging="360"/>
      </w:pPr>
      <w:rPr>
        <w:rFonts w:ascii="Symbol" w:hAnsi="Symbol" w:hint="default"/>
        <w:color w:val="E97132" w:themeColor="accent2"/>
        <w:sz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357E4EA8"/>
    <w:multiLevelType w:val="hybridMultilevel"/>
    <w:tmpl w:val="A79C7BD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8CE7DD0"/>
    <w:multiLevelType w:val="hybridMultilevel"/>
    <w:tmpl w:val="8D2E99E0"/>
    <w:lvl w:ilvl="0" w:tplc="C486FEF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8E7460D"/>
    <w:multiLevelType w:val="hybridMultilevel"/>
    <w:tmpl w:val="BA66639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B0C7836"/>
    <w:multiLevelType w:val="hybridMultilevel"/>
    <w:tmpl w:val="11BE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C623648"/>
    <w:multiLevelType w:val="hybridMultilevel"/>
    <w:tmpl w:val="3794B4FE"/>
    <w:lvl w:ilvl="0" w:tplc="ABE63E5C">
      <w:start w:val="1"/>
      <w:numFmt w:val="bullet"/>
      <w:lvlText w:val=""/>
      <w:lvlJc w:val="left"/>
      <w:pPr>
        <w:ind w:left="758" w:hanging="360"/>
      </w:pPr>
      <w:rPr>
        <w:rFonts w:ascii="Symbol" w:hAnsi="Symbol" w:hint="default"/>
        <w:color w:val="000000" w:themeColor="text1"/>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39" w15:restartNumberingAfterBreak="0">
    <w:nsid w:val="3D4D042C"/>
    <w:multiLevelType w:val="hybridMultilevel"/>
    <w:tmpl w:val="585E652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40" w15:restartNumberingAfterBreak="0">
    <w:nsid w:val="3F3801BE"/>
    <w:multiLevelType w:val="hybridMultilevel"/>
    <w:tmpl w:val="FA0C6B0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0C47005"/>
    <w:multiLevelType w:val="hybridMultilevel"/>
    <w:tmpl w:val="7B2EE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11E4F98"/>
    <w:multiLevelType w:val="hybridMultilevel"/>
    <w:tmpl w:val="5C12B9D6"/>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2207D4A"/>
    <w:multiLevelType w:val="hybridMultilevel"/>
    <w:tmpl w:val="845AD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37A5F59"/>
    <w:multiLevelType w:val="hybridMultilevel"/>
    <w:tmpl w:val="0018E1B4"/>
    <w:lvl w:ilvl="0" w:tplc="DB0E6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5E353AF"/>
    <w:multiLevelType w:val="hybridMultilevel"/>
    <w:tmpl w:val="C0EA87D2"/>
    <w:lvl w:ilvl="0" w:tplc="BBE61772">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6" w15:restartNumberingAfterBreak="0">
    <w:nsid w:val="462B1DF6"/>
    <w:multiLevelType w:val="hybridMultilevel"/>
    <w:tmpl w:val="44EC935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7" w15:restartNumberingAfterBreak="0">
    <w:nsid w:val="4636433F"/>
    <w:multiLevelType w:val="hybridMultilevel"/>
    <w:tmpl w:val="2F8A4C84"/>
    <w:lvl w:ilvl="0" w:tplc="487874D2">
      <w:start w:val="1"/>
      <w:numFmt w:val="low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8" w15:restartNumberingAfterBreak="0">
    <w:nsid w:val="467C57B2"/>
    <w:multiLevelType w:val="hybridMultilevel"/>
    <w:tmpl w:val="22A8EA5E"/>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F496437"/>
    <w:multiLevelType w:val="hybridMultilevel"/>
    <w:tmpl w:val="CC50D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583101"/>
    <w:multiLevelType w:val="hybridMultilevel"/>
    <w:tmpl w:val="5ED2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12E25C7"/>
    <w:multiLevelType w:val="hybridMultilevel"/>
    <w:tmpl w:val="4D1224CA"/>
    <w:lvl w:ilvl="0" w:tplc="9C34F1C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2E56D8B"/>
    <w:multiLevelType w:val="hybridMultilevel"/>
    <w:tmpl w:val="9CD8B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42273FF"/>
    <w:multiLevelType w:val="hybridMultilevel"/>
    <w:tmpl w:val="ABD45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48820A9"/>
    <w:multiLevelType w:val="hybridMultilevel"/>
    <w:tmpl w:val="7B98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5D4724D"/>
    <w:multiLevelType w:val="hybridMultilevel"/>
    <w:tmpl w:val="7AE0591E"/>
    <w:lvl w:ilvl="0" w:tplc="2422B64C">
      <w:numFmt w:val="bullet"/>
      <w:lvlText w:val="•"/>
      <w:lvlJc w:val="left"/>
      <w:pPr>
        <w:ind w:left="770" w:hanging="360"/>
      </w:pPr>
      <w:rPr>
        <w:rFonts w:ascii="Calibri" w:eastAsia="Times New Roman" w:hAnsi="Calibri" w:cs="Calibri"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6" w15:restartNumberingAfterBreak="0">
    <w:nsid w:val="57D95D28"/>
    <w:multiLevelType w:val="hybridMultilevel"/>
    <w:tmpl w:val="0548E750"/>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A623BAF"/>
    <w:multiLevelType w:val="hybridMultilevel"/>
    <w:tmpl w:val="D5E0701A"/>
    <w:lvl w:ilvl="0" w:tplc="F530DD70">
      <w:start w:val="1"/>
      <w:numFmt w:val="bullet"/>
      <w:lvlText w:val=""/>
      <w:lvlJc w:val="left"/>
      <w:pPr>
        <w:ind w:left="990" w:hanging="360"/>
      </w:pPr>
      <w:rPr>
        <w:rFonts w:ascii="Symbol" w:hAnsi="Symbol" w:hint="default"/>
        <w:color w:val="E97132" w:themeColor="accent2"/>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58" w15:restartNumberingAfterBreak="0">
    <w:nsid w:val="5E4F3734"/>
    <w:multiLevelType w:val="hybridMultilevel"/>
    <w:tmpl w:val="54686FCC"/>
    <w:lvl w:ilvl="0" w:tplc="80607A7E">
      <w:start w:val="1"/>
      <w:numFmt w:val="decimal"/>
      <w:lvlText w:val="%1."/>
      <w:lvlJc w:val="left"/>
      <w:pPr>
        <w:ind w:left="720" w:hanging="360"/>
      </w:pPr>
      <w:rPr>
        <w:rFonts w:hint="default"/>
        <w:b w:val="0"/>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FF32A1D"/>
    <w:multiLevelType w:val="hybridMultilevel"/>
    <w:tmpl w:val="A20E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2A52E2F"/>
    <w:multiLevelType w:val="hybridMultilevel"/>
    <w:tmpl w:val="0DDE575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4D50AAA"/>
    <w:multiLevelType w:val="hybridMultilevel"/>
    <w:tmpl w:val="DCB0C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6115788"/>
    <w:multiLevelType w:val="hybridMultilevel"/>
    <w:tmpl w:val="66C28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6E82131"/>
    <w:multiLevelType w:val="hybridMultilevel"/>
    <w:tmpl w:val="121AD894"/>
    <w:lvl w:ilvl="0" w:tplc="BBE61772">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64" w15:restartNumberingAfterBreak="0">
    <w:nsid w:val="6BBE1AF6"/>
    <w:multiLevelType w:val="hybridMultilevel"/>
    <w:tmpl w:val="EB7E040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FCF39CF"/>
    <w:multiLevelType w:val="hybridMultilevel"/>
    <w:tmpl w:val="ABB01214"/>
    <w:lvl w:ilvl="0" w:tplc="F530DD70">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17E3E0B"/>
    <w:multiLevelType w:val="hybridMultilevel"/>
    <w:tmpl w:val="C2C0DB5A"/>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3880A6A"/>
    <w:multiLevelType w:val="hybridMultilevel"/>
    <w:tmpl w:val="691CF3EE"/>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68" w15:restartNumberingAfterBreak="0">
    <w:nsid w:val="73955C7D"/>
    <w:multiLevelType w:val="hybridMultilevel"/>
    <w:tmpl w:val="DB60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3F95840"/>
    <w:multiLevelType w:val="hybridMultilevel"/>
    <w:tmpl w:val="ADC6013C"/>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40E211F"/>
    <w:multiLevelType w:val="hybridMultilevel"/>
    <w:tmpl w:val="BF5A718A"/>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71" w15:restartNumberingAfterBreak="0">
    <w:nsid w:val="74AA0154"/>
    <w:multiLevelType w:val="hybridMultilevel"/>
    <w:tmpl w:val="C7D6E7A0"/>
    <w:lvl w:ilvl="0" w:tplc="ABE63E5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4CE48A9"/>
    <w:multiLevelType w:val="hybridMultilevel"/>
    <w:tmpl w:val="6756C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7624C69"/>
    <w:multiLevelType w:val="hybridMultilevel"/>
    <w:tmpl w:val="466E7826"/>
    <w:lvl w:ilvl="0" w:tplc="F530DD70">
      <w:start w:val="1"/>
      <w:numFmt w:val="bullet"/>
      <w:lvlText w:val=""/>
      <w:lvlJc w:val="left"/>
      <w:pPr>
        <w:ind w:left="885" w:hanging="360"/>
      </w:pPr>
      <w:rPr>
        <w:rFonts w:ascii="Symbol" w:hAnsi="Symbol" w:hint="default"/>
        <w:color w:val="E97132" w:themeColor="accent2"/>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74" w15:restartNumberingAfterBreak="0">
    <w:nsid w:val="78871E1E"/>
    <w:multiLevelType w:val="hybridMultilevel"/>
    <w:tmpl w:val="38823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A5847DB"/>
    <w:multiLevelType w:val="hybridMultilevel"/>
    <w:tmpl w:val="54C47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B3D1E58"/>
    <w:multiLevelType w:val="hybridMultilevel"/>
    <w:tmpl w:val="7FC42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D31137F"/>
    <w:multiLevelType w:val="hybridMultilevel"/>
    <w:tmpl w:val="2632AB40"/>
    <w:lvl w:ilvl="0" w:tplc="2422B64C">
      <w:numFmt w:val="bullet"/>
      <w:lvlText w:val="•"/>
      <w:lvlJc w:val="left"/>
      <w:pPr>
        <w:ind w:left="754" w:hanging="360"/>
      </w:pPr>
      <w:rPr>
        <w:rFonts w:ascii="Calibri" w:eastAsia="Times New Roman" w:hAnsi="Calibri" w:cs="Calibri"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78" w15:restartNumberingAfterBreak="0">
    <w:nsid w:val="7F1E766C"/>
    <w:multiLevelType w:val="hybridMultilevel"/>
    <w:tmpl w:val="52EA7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F8448EC"/>
    <w:multiLevelType w:val="hybridMultilevel"/>
    <w:tmpl w:val="A44433B8"/>
    <w:lvl w:ilvl="0" w:tplc="08090001">
      <w:start w:val="1"/>
      <w:numFmt w:val="bullet"/>
      <w:lvlText w:val=""/>
      <w:lvlJc w:val="left"/>
      <w:pPr>
        <w:ind w:left="739" w:hanging="360"/>
      </w:pPr>
      <w:rPr>
        <w:rFonts w:ascii="Symbol" w:hAnsi="Symbol" w:hint="default"/>
      </w:rPr>
    </w:lvl>
    <w:lvl w:ilvl="1" w:tplc="08090003" w:tentative="1">
      <w:start w:val="1"/>
      <w:numFmt w:val="bullet"/>
      <w:lvlText w:val="o"/>
      <w:lvlJc w:val="left"/>
      <w:pPr>
        <w:ind w:left="1459" w:hanging="360"/>
      </w:pPr>
      <w:rPr>
        <w:rFonts w:ascii="Courier New" w:hAnsi="Courier New" w:cs="Courier New" w:hint="default"/>
      </w:rPr>
    </w:lvl>
    <w:lvl w:ilvl="2" w:tplc="08090005" w:tentative="1">
      <w:start w:val="1"/>
      <w:numFmt w:val="bullet"/>
      <w:lvlText w:val=""/>
      <w:lvlJc w:val="left"/>
      <w:pPr>
        <w:ind w:left="2179" w:hanging="360"/>
      </w:pPr>
      <w:rPr>
        <w:rFonts w:ascii="Wingdings" w:hAnsi="Wingdings" w:hint="default"/>
      </w:rPr>
    </w:lvl>
    <w:lvl w:ilvl="3" w:tplc="08090001" w:tentative="1">
      <w:start w:val="1"/>
      <w:numFmt w:val="bullet"/>
      <w:lvlText w:val=""/>
      <w:lvlJc w:val="left"/>
      <w:pPr>
        <w:ind w:left="2899" w:hanging="360"/>
      </w:pPr>
      <w:rPr>
        <w:rFonts w:ascii="Symbol" w:hAnsi="Symbol" w:hint="default"/>
      </w:rPr>
    </w:lvl>
    <w:lvl w:ilvl="4" w:tplc="08090003" w:tentative="1">
      <w:start w:val="1"/>
      <w:numFmt w:val="bullet"/>
      <w:lvlText w:val="o"/>
      <w:lvlJc w:val="left"/>
      <w:pPr>
        <w:ind w:left="3619" w:hanging="360"/>
      </w:pPr>
      <w:rPr>
        <w:rFonts w:ascii="Courier New" w:hAnsi="Courier New" w:cs="Courier New" w:hint="default"/>
      </w:rPr>
    </w:lvl>
    <w:lvl w:ilvl="5" w:tplc="08090005" w:tentative="1">
      <w:start w:val="1"/>
      <w:numFmt w:val="bullet"/>
      <w:lvlText w:val=""/>
      <w:lvlJc w:val="left"/>
      <w:pPr>
        <w:ind w:left="4339" w:hanging="360"/>
      </w:pPr>
      <w:rPr>
        <w:rFonts w:ascii="Wingdings" w:hAnsi="Wingdings" w:hint="default"/>
      </w:rPr>
    </w:lvl>
    <w:lvl w:ilvl="6" w:tplc="08090001" w:tentative="1">
      <w:start w:val="1"/>
      <w:numFmt w:val="bullet"/>
      <w:lvlText w:val=""/>
      <w:lvlJc w:val="left"/>
      <w:pPr>
        <w:ind w:left="5059" w:hanging="360"/>
      </w:pPr>
      <w:rPr>
        <w:rFonts w:ascii="Symbol" w:hAnsi="Symbol" w:hint="default"/>
      </w:rPr>
    </w:lvl>
    <w:lvl w:ilvl="7" w:tplc="08090003" w:tentative="1">
      <w:start w:val="1"/>
      <w:numFmt w:val="bullet"/>
      <w:lvlText w:val="o"/>
      <w:lvlJc w:val="left"/>
      <w:pPr>
        <w:ind w:left="5779" w:hanging="360"/>
      </w:pPr>
      <w:rPr>
        <w:rFonts w:ascii="Courier New" w:hAnsi="Courier New" w:cs="Courier New" w:hint="default"/>
      </w:rPr>
    </w:lvl>
    <w:lvl w:ilvl="8" w:tplc="08090005" w:tentative="1">
      <w:start w:val="1"/>
      <w:numFmt w:val="bullet"/>
      <w:lvlText w:val=""/>
      <w:lvlJc w:val="left"/>
      <w:pPr>
        <w:ind w:left="6499" w:hanging="360"/>
      </w:pPr>
      <w:rPr>
        <w:rFonts w:ascii="Wingdings" w:hAnsi="Wingdings" w:hint="default"/>
      </w:rPr>
    </w:lvl>
  </w:abstractNum>
  <w:num w:numId="1" w16cid:durableId="2103212272">
    <w:abstractNumId w:val="5"/>
  </w:num>
  <w:num w:numId="2" w16cid:durableId="1300764815">
    <w:abstractNumId w:val="21"/>
  </w:num>
  <w:num w:numId="3" w16cid:durableId="996497915">
    <w:abstractNumId w:val="35"/>
  </w:num>
  <w:num w:numId="4" w16cid:durableId="17126464">
    <w:abstractNumId w:val="23"/>
  </w:num>
  <w:num w:numId="5" w16cid:durableId="923418303">
    <w:abstractNumId w:val="37"/>
  </w:num>
  <w:num w:numId="6" w16cid:durableId="1654144400">
    <w:abstractNumId w:val="18"/>
  </w:num>
  <w:num w:numId="7" w16cid:durableId="1338539407">
    <w:abstractNumId w:val="71"/>
  </w:num>
  <w:num w:numId="8" w16cid:durableId="1894845768">
    <w:abstractNumId w:val="26"/>
  </w:num>
  <w:num w:numId="9" w16cid:durableId="1694040542">
    <w:abstractNumId w:val="8"/>
  </w:num>
  <w:num w:numId="10" w16cid:durableId="569535920">
    <w:abstractNumId w:val="52"/>
  </w:num>
  <w:num w:numId="11" w16cid:durableId="1606418603">
    <w:abstractNumId w:val="39"/>
  </w:num>
  <w:num w:numId="12" w16cid:durableId="1316033267">
    <w:abstractNumId w:val="22"/>
  </w:num>
  <w:num w:numId="13" w16cid:durableId="831482459">
    <w:abstractNumId w:val="60"/>
  </w:num>
  <w:num w:numId="14" w16cid:durableId="1761177456">
    <w:abstractNumId w:val="65"/>
  </w:num>
  <w:num w:numId="15" w16cid:durableId="1306814298">
    <w:abstractNumId w:val="25"/>
  </w:num>
  <w:num w:numId="16" w16cid:durableId="1135372828">
    <w:abstractNumId w:val="73"/>
  </w:num>
  <w:num w:numId="17" w16cid:durableId="710955604">
    <w:abstractNumId w:val="57"/>
  </w:num>
  <w:num w:numId="18" w16cid:durableId="1385450503">
    <w:abstractNumId w:val="14"/>
  </w:num>
  <w:num w:numId="19" w16cid:durableId="1094977632">
    <w:abstractNumId w:val="4"/>
  </w:num>
  <w:num w:numId="20" w16cid:durableId="1917280621">
    <w:abstractNumId w:val="78"/>
  </w:num>
  <w:num w:numId="21" w16cid:durableId="1469056435">
    <w:abstractNumId w:val="29"/>
  </w:num>
  <w:num w:numId="22" w16cid:durableId="1095632045">
    <w:abstractNumId w:val="1"/>
  </w:num>
  <w:num w:numId="23" w16cid:durableId="1570535876">
    <w:abstractNumId w:val="36"/>
  </w:num>
  <w:num w:numId="24" w16cid:durableId="1188643283">
    <w:abstractNumId w:val="12"/>
  </w:num>
  <w:num w:numId="25" w16cid:durableId="1903254150">
    <w:abstractNumId w:val="13"/>
  </w:num>
  <w:num w:numId="26" w16cid:durableId="959607990">
    <w:abstractNumId w:val="40"/>
  </w:num>
  <w:num w:numId="27" w16cid:durableId="332533121">
    <w:abstractNumId w:val="34"/>
  </w:num>
  <w:num w:numId="28" w16cid:durableId="1079790742">
    <w:abstractNumId w:val="56"/>
  </w:num>
  <w:num w:numId="29" w16cid:durableId="1949388342">
    <w:abstractNumId w:val="42"/>
  </w:num>
  <w:num w:numId="30" w16cid:durableId="589389692">
    <w:abstractNumId w:val="33"/>
  </w:num>
  <w:num w:numId="31" w16cid:durableId="728117491">
    <w:abstractNumId w:val="27"/>
  </w:num>
  <w:num w:numId="32" w16cid:durableId="1059205364">
    <w:abstractNumId w:val="58"/>
  </w:num>
  <w:num w:numId="33" w16cid:durableId="130024207">
    <w:abstractNumId w:val="17"/>
  </w:num>
  <w:num w:numId="34" w16cid:durableId="633873207">
    <w:abstractNumId w:val="30"/>
  </w:num>
  <w:num w:numId="35" w16cid:durableId="192764624">
    <w:abstractNumId w:val="16"/>
  </w:num>
  <w:num w:numId="36" w16cid:durableId="658651981">
    <w:abstractNumId w:val="9"/>
  </w:num>
  <w:num w:numId="37" w16cid:durableId="1709645294">
    <w:abstractNumId w:val="44"/>
  </w:num>
  <w:num w:numId="38" w16cid:durableId="1154489879">
    <w:abstractNumId w:val="11"/>
  </w:num>
  <w:num w:numId="39" w16cid:durableId="84159381">
    <w:abstractNumId w:val="7"/>
  </w:num>
  <w:num w:numId="40" w16cid:durableId="155808122">
    <w:abstractNumId w:val="10"/>
  </w:num>
  <w:num w:numId="41" w16cid:durableId="660233528">
    <w:abstractNumId w:val="74"/>
  </w:num>
  <w:num w:numId="42" w16cid:durableId="728066712">
    <w:abstractNumId w:val="20"/>
  </w:num>
  <w:num w:numId="43" w16cid:durableId="598754805">
    <w:abstractNumId w:val="2"/>
  </w:num>
  <w:num w:numId="44" w16cid:durableId="1517884061">
    <w:abstractNumId w:val="50"/>
  </w:num>
  <w:num w:numId="45" w16cid:durableId="621809496">
    <w:abstractNumId w:val="62"/>
  </w:num>
  <w:num w:numId="46" w16cid:durableId="1561137491">
    <w:abstractNumId w:val="59"/>
  </w:num>
  <w:num w:numId="47" w16cid:durableId="442724399">
    <w:abstractNumId w:val="32"/>
  </w:num>
  <w:num w:numId="48" w16cid:durableId="1899364757">
    <w:abstractNumId w:val="28"/>
  </w:num>
  <w:num w:numId="49" w16cid:durableId="232662749">
    <w:abstractNumId w:val="47"/>
  </w:num>
  <w:num w:numId="50" w16cid:durableId="217979212">
    <w:abstractNumId w:val="72"/>
  </w:num>
  <w:num w:numId="51" w16cid:durableId="519046089">
    <w:abstractNumId w:val="75"/>
  </w:num>
  <w:num w:numId="52" w16cid:durableId="52508457">
    <w:abstractNumId w:val="54"/>
  </w:num>
  <w:num w:numId="53" w16cid:durableId="2004043342">
    <w:abstractNumId w:val="49"/>
  </w:num>
  <w:num w:numId="54" w16cid:durableId="1577128074">
    <w:abstractNumId w:val="43"/>
  </w:num>
  <w:num w:numId="55" w16cid:durableId="1802962212">
    <w:abstractNumId w:val="53"/>
  </w:num>
  <w:num w:numId="56" w16cid:durableId="1480070802">
    <w:abstractNumId w:val="19"/>
  </w:num>
  <w:num w:numId="57" w16cid:durableId="2086369156">
    <w:abstractNumId w:val="79"/>
  </w:num>
  <w:num w:numId="58" w16cid:durableId="738478353">
    <w:abstractNumId w:val="61"/>
  </w:num>
  <w:num w:numId="59" w16cid:durableId="486634358">
    <w:abstractNumId w:val="51"/>
  </w:num>
  <w:num w:numId="60" w16cid:durableId="1384334456">
    <w:abstractNumId w:val="6"/>
  </w:num>
  <w:num w:numId="61" w16cid:durableId="1121267192">
    <w:abstractNumId w:val="41"/>
  </w:num>
  <w:num w:numId="62" w16cid:durableId="1087731029">
    <w:abstractNumId w:val="45"/>
  </w:num>
  <w:num w:numId="63" w16cid:durableId="1016351139">
    <w:abstractNumId w:val="63"/>
  </w:num>
  <w:num w:numId="64" w16cid:durableId="1957368919">
    <w:abstractNumId w:val="76"/>
  </w:num>
  <w:num w:numId="65" w16cid:durableId="1929918818">
    <w:abstractNumId w:val="15"/>
  </w:num>
  <w:num w:numId="66" w16cid:durableId="1877042655">
    <w:abstractNumId w:val="64"/>
  </w:num>
  <w:num w:numId="67" w16cid:durableId="1994479671">
    <w:abstractNumId w:val="77"/>
  </w:num>
  <w:num w:numId="68" w16cid:durableId="628129191">
    <w:abstractNumId w:val="55"/>
  </w:num>
  <w:num w:numId="69" w16cid:durableId="716660148">
    <w:abstractNumId w:val="0"/>
  </w:num>
  <w:num w:numId="70" w16cid:durableId="1432042164">
    <w:abstractNumId w:val="67"/>
  </w:num>
  <w:num w:numId="71" w16cid:durableId="1870291809">
    <w:abstractNumId w:val="48"/>
  </w:num>
  <w:num w:numId="72" w16cid:durableId="1632129622">
    <w:abstractNumId w:val="46"/>
  </w:num>
  <w:num w:numId="73" w16cid:durableId="774790284">
    <w:abstractNumId w:val="38"/>
  </w:num>
  <w:num w:numId="74" w16cid:durableId="410614925">
    <w:abstractNumId w:val="66"/>
  </w:num>
  <w:num w:numId="75" w16cid:durableId="747387872">
    <w:abstractNumId w:val="70"/>
  </w:num>
  <w:num w:numId="76" w16cid:durableId="205022080">
    <w:abstractNumId w:val="69"/>
  </w:num>
  <w:num w:numId="77" w16cid:durableId="1673490136">
    <w:abstractNumId w:val="31"/>
  </w:num>
  <w:num w:numId="78" w16cid:durableId="1824079687">
    <w:abstractNumId w:val="24"/>
  </w:num>
  <w:num w:numId="79" w16cid:durableId="443353547">
    <w:abstractNumId w:val="68"/>
  </w:num>
  <w:num w:numId="80" w16cid:durableId="234095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51"/>
    <w:rsid w:val="00024729"/>
    <w:rsid w:val="000322BA"/>
    <w:rsid w:val="000845C5"/>
    <w:rsid w:val="001A5762"/>
    <w:rsid w:val="001E34A8"/>
    <w:rsid w:val="001F3017"/>
    <w:rsid w:val="001F5061"/>
    <w:rsid w:val="0021758F"/>
    <w:rsid w:val="00251D62"/>
    <w:rsid w:val="002A0E4C"/>
    <w:rsid w:val="002E51C7"/>
    <w:rsid w:val="00390FD8"/>
    <w:rsid w:val="004002FB"/>
    <w:rsid w:val="00471DCE"/>
    <w:rsid w:val="004E4DF1"/>
    <w:rsid w:val="004F3545"/>
    <w:rsid w:val="00533FF5"/>
    <w:rsid w:val="00575A2B"/>
    <w:rsid w:val="00597F86"/>
    <w:rsid w:val="005F639B"/>
    <w:rsid w:val="006F4535"/>
    <w:rsid w:val="0071769A"/>
    <w:rsid w:val="007321EA"/>
    <w:rsid w:val="007B5CFA"/>
    <w:rsid w:val="008E4F81"/>
    <w:rsid w:val="008F2B0F"/>
    <w:rsid w:val="00901AAE"/>
    <w:rsid w:val="00984FB1"/>
    <w:rsid w:val="009E5987"/>
    <w:rsid w:val="00A4503B"/>
    <w:rsid w:val="00A700D3"/>
    <w:rsid w:val="00AD7B63"/>
    <w:rsid w:val="00AE60D6"/>
    <w:rsid w:val="00B9765B"/>
    <w:rsid w:val="00BB1A83"/>
    <w:rsid w:val="00BE701B"/>
    <w:rsid w:val="00C86C96"/>
    <w:rsid w:val="00D10D7F"/>
    <w:rsid w:val="00D53947"/>
    <w:rsid w:val="00E002AF"/>
    <w:rsid w:val="00E20D94"/>
    <w:rsid w:val="00EB175F"/>
    <w:rsid w:val="00EB2B84"/>
    <w:rsid w:val="00ED6D77"/>
    <w:rsid w:val="00FA1720"/>
    <w:rsid w:val="00FC0B80"/>
    <w:rsid w:val="00FC73E4"/>
    <w:rsid w:val="00FE1E51"/>
    <w:rsid w:val="00FF4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3565D"/>
  <w14:defaultImageDpi w14:val="32767"/>
  <w15:chartTrackingRefBased/>
  <w15:docId w15:val="{DFF34515-4F70-8E46-9753-AC6D2FB6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Calibri Light (Headings)"/>
        <w:color w:val="000000" w:themeColor="text1"/>
        <w:sz w:val="22"/>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E1E51"/>
    <w:rPr>
      <w:rFonts w:ascii="Times New Roman" w:eastAsia="Times New Roman" w:hAnsi="Times New Roman" w:cs="Times New Roman"/>
      <w:color w:val="auto"/>
      <w:sz w:val="20"/>
      <w:szCs w:val="20"/>
    </w:rPr>
  </w:style>
  <w:style w:type="paragraph" w:styleId="Heading1">
    <w:name w:val="heading 1"/>
    <w:basedOn w:val="Normal"/>
    <w:next w:val="Normal"/>
    <w:link w:val="Heading1Char"/>
    <w:uiPriority w:val="9"/>
    <w:qFormat/>
    <w:rsid w:val="00FE1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E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E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1E5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1E5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1E5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1E5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1E5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E5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E5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1E5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1E5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1E5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1E5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1E5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1E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E5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E1E5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E5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1E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1E51"/>
    <w:rPr>
      <w:i/>
      <w:iCs/>
      <w:color w:val="404040" w:themeColor="text1" w:themeTint="BF"/>
    </w:rPr>
  </w:style>
  <w:style w:type="paragraph" w:styleId="ListParagraph">
    <w:name w:val="List Paragraph"/>
    <w:basedOn w:val="Normal"/>
    <w:uiPriority w:val="34"/>
    <w:qFormat/>
    <w:rsid w:val="00FE1E51"/>
    <w:pPr>
      <w:ind w:left="720"/>
      <w:contextualSpacing/>
    </w:pPr>
  </w:style>
  <w:style w:type="character" w:styleId="IntenseEmphasis">
    <w:name w:val="Intense Emphasis"/>
    <w:basedOn w:val="DefaultParagraphFont"/>
    <w:uiPriority w:val="21"/>
    <w:qFormat/>
    <w:rsid w:val="00FE1E51"/>
    <w:rPr>
      <w:i/>
      <w:iCs/>
      <w:color w:val="0F4761" w:themeColor="accent1" w:themeShade="BF"/>
    </w:rPr>
  </w:style>
  <w:style w:type="paragraph" w:styleId="IntenseQuote">
    <w:name w:val="Intense Quote"/>
    <w:basedOn w:val="Normal"/>
    <w:next w:val="Normal"/>
    <w:link w:val="IntenseQuoteChar"/>
    <w:uiPriority w:val="30"/>
    <w:qFormat/>
    <w:rsid w:val="00FE1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E51"/>
    <w:rPr>
      <w:i/>
      <w:iCs/>
      <w:color w:val="0F4761" w:themeColor="accent1" w:themeShade="BF"/>
    </w:rPr>
  </w:style>
  <w:style w:type="character" w:styleId="IntenseReference">
    <w:name w:val="Intense Reference"/>
    <w:basedOn w:val="DefaultParagraphFont"/>
    <w:uiPriority w:val="32"/>
    <w:qFormat/>
    <w:rsid w:val="00FE1E51"/>
    <w:rPr>
      <w:b/>
      <w:bCs/>
      <w:smallCaps/>
      <w:color w:val="0F4761" w:themeColor="accent1" w:themeShade="BF"/>
      <w:spacing w:val="5"/>
    </w:rPr>
  </w:style>
  <w:style w:type="table" w:styleId="TableGrid">
    <w:name w:val="Table Grid"/>
    <w:basedOn w:val="TableNormal"/>
    <w:uiPriority w:val="59"/>
    <w:rsid w:val="00FE1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1E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E51"/>
    <w:rPr>
      <w:rFonts w:ascii="Segoe UI" w:eastAsia="Times New Roman" w:hAnsi="Segoe UI" w:cs="Segoe UI"/>
      <w:color w:val="auto"/>
      <w:sz w:val="18"/>
      <w:szCs w:val="18"/>
    </w:rPr>
  </w:style>
  <w:style w:type="character" w:styleId="CommentReference">
    <w:name w:val="annotation reference"/>
    <w:basedOn w:val="DefaultParagraphFont"/>
    <w:uiPriority w:val="99"/>
    <w:semiHidden/>
    <w:unhideWhenUsed/>
    <w:rsid w:val="004E4DF1"/>
    <w:rPr>
      <w:sz w:val="16"/>
      <w:szCs w:val="16"/>
    </w:rPr>
  </w:style>
  <w:style w:type="paragraph" w:styleId="CommentText">
    <w:name w:val="annotation text"/>
    <w:basedOn w:val="Normal"/>
    <w:link w:val="CommentTextChar"/>
    <w:uiPriority w:val="99"/>
    <w:unhideWhenUsed/>
    <w:rsid w:val="004E4DF1"/>
  </w:style>
  <w:style w:type="character" w:customStyle="1" w:styleId="CommentTextChar">
    <w:name w:val="Comment Text Char"/>
    <w:basedOn w:val="DefaultParagraphFont"/>
    <w:link w:val="CommentText"/>
    <w:uiPriority w:val="99"/>
    <w:rsid w:val="004E4DF1"/>
    <w:rPr>
      <w:rFonts w:ascii="Times New Roman" w:eastAsia="Times New Roman" w:hAnsi="Times New Roman" w:cs="Times New Roman"/>
      <w:color w:val="auto"/>
      <w:sz w:val="20"/>
      <w:szCs w:val="20"/>
    </w:rPr>
  </w:style>
  <w:style w:type="paragraph" w:styleId="Footer">
    <w:name w:val="footer"/>
    <w:basedOn w:val="Normal"/>
    <w:link w:val="FooterChar"/>
    <w:uiPriority w:val="99"/>
    <w:unhideWhenUsed/>
    <w:rsid w:val="006F4535"/>
    <w:pPr>
      <w:tabs>
        <w:tab w:val="center" w:pos="4513"/>
        <w:tab w:val="right" w:pos="9026"/>
      </w:tabs>
    </w:pPr>
  </w:style>
  <w:style w:type="character" w:customStyle="1" w:styleId="FooterChar">
    <w:name w:val="Footer Char"/>
    <w:basedOn w:val="DefaultParagraphFont"/>
    <w:link w:val="Footer"/>
    <w:uiPriority w:val="99"/>
    <w:rsid w:val="006F4535"/>
    <w:rPr>
      <w:rFonts w:ascii="Times New Roman" w:eastAsia="Times New Roman" w:hAnsi="Times New Roman" w:cs="Times New Roman"/>
      <w:color w:val="auto"/>
      <w:sz w:val="20"/>
      <w:szCs w:val="20"/>
    </w:rPr>
  </w:style>
  <w:style w:type="character" w:styleId="PageNumber">
    <w:name w:val="page number"/>
    <w:basedOn w:val="DefaultParagraphFont"/>
    <w:uiPriority w:val="99"/>
    <w:semiHidden/>
    <w:unhideWhenUsed/>
    <w:rsid w:val="006F4535"/>
  </w:style>
  <w:style w:type="character" w:styleId="Hyperlink">
    <w:name w:val="Hyperlink"/>
    <w:basedOn w:val="DefaultParagraphFont"/>
    <w:uiPriority w:val="99"/>
    <w:unhideWhenUsed/>
    <w:rsid w:val="006F453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asp-uk.net/critical-appraisal-online-training-cours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1218</Words>
  <Characters>6948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Brice</dc:creator>
  <cp:keywords/>
  <dc:description/>
  <cp:lastModifiedBy>Tom Futter</cp:lastModifiedBy>
  <cp:revision>2</cp:revision>
  <cp:lastPrinted>2025-10-21T13:35:00Z</cp:lastPrinted>
  <dcterms:created xsi:type="dcterms:W3CDTF">2025-11-02T10:22:00Z</dcterms:created>
  <dcterms:modified xsi:type="dcterms:W3CDTF">2025-11-02T10:22:00Z</dcterms:modified>
</cp:coreProperties>
</file>